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A0" w:rsidRPr="00F25979" w:rsidRDefault="009F26A5" w:rsidP="009B2A0B">
      <w:pPr>
        <w:pStyle w:val="NoSpacing"/>
        <w:spacing w:line="360" w:lineRule="auto"/>
        <w:jc w:val="center"/>
        <w:rPr>
          <w:rFonts w:ascii="Arial" w:hAnsi="Arial" w:cs="Arial"/>
          <w:b/>
          <w:sz w:val="32"/>
          <w:szCs w:val="32"/>
        </w:rPr>
      </w:pPr>
      <w:r w:rsidRPr="00F25979">
        <w:rPr>
          <w:rFonts w:ascii="Arial" w:hAnsi="Arial" w:cs="Arial"/>
          <w:b/>
          <w:sz w:val="32"/>
          <w:szCs w:val="32"/>
        </w:rPr>
        <w:t>BAB II</w:t>
      </w:r>
    </w:p>
    <w:p w:rsidR="009F26A5" w:rsidRPr="00F25979" w:rsidRDefault="009F26A5" w:rsidP="009B2A0B">
      <w:pPr>
        <w:pStyle w:val="NoSpacing"/>
        <w:spacing w:line="360" w:lineRule="auto"/>
        <w:jc w:val="center"/>
        <w:rPr>
          <w:rFonts w:ascii="Arial" w:hAnsi="Arial" w:cs="Arial"/>
          <w:b/>
          <w:sz w:val="32"/>
          <w:szCs w:val="32"/>
        </w:rPr>
      </w:pPr>
      <w:r w:rsidRPr="00F25979">
        <w:rPr>
          <w:rFonts w:ascii="Arial" w:hAnsi="Arial" w:cs="Arial"/>
          <w:b/>
          <w:sz w:val="32"/>
          <w:szCs w:val="32"/>
        </w:rPr>
        <w:t>LANDASAN TEORI</w:t>
      </w:r>
    </w:p>
    <w:p w:rsidR="009F26A5" w:rsidRDefault="009F26A5" w:rsidP="009B2A0B">
      <w:pPr>
        <w:pStyle w:val="NoSpacing"/>
        <w:spacing w:line="360" w:lineRule="auto"/>
        <w:rPr>
          <w:rFonts w:ascii="Arial" w:hAnsi="Arial" w:cs="Arial"/>
          <w:b/>
          <w:sz w:val="24"/>
        </w:rPr>
      </w:pPr>
    </w:p>
    <w:p w:rsidR="009F26A5" w:rsidRDefault="009F26A5" w:rsidP="009B2A0B">
      <w:pPr>
        <w:pStyle w:val="NoSpacing"/>
        <w:spacing w:line="360" w:lineRule="auto"/>
        <w:jc w:val="both"/>
        <w:rPr>
          <w:rFonts w:ascii="Arial" w:hAnsi="Arial" w:cs="Arial"/>
          <w:b/>
          <w:sz w:val="24"/>
          <w:szCs w:val="24"/>
        </w:rPr>
      </w:pPr>
      <w:r w:rsidRPr="009F26A5">
        <w:rPr>
          <w:rFonts w:ascii="Arial" w:hAnsi="Arial" w:cs="Arial"/>
          <w:b/>
          <w:sz w:val="24"/>
          <w:szCs w:val="24"/>
        </w:rPr>
        <w:t>2.1 Tinjauan Pustaka</w:t>
      </w:r>
    </w:p>
    <w:p w:rsidR="009F26A5" w:rsidRDefault="009F26A5" w:rsidP="009B2A0B">
      <w:pPr>
        <w:pStyle w:val="NoSpacing"/>
        <w:spacing w:line="360" w:lineRule="auto"/>
        <w:ind w:firstLine="851"/>
        <w:jc w:val="both"/>
        <w:rPr>
          <w:rFonts w:ascii="Arial" w:hAnsi="Arial" w:cs="Arial"/>
          <w:b/>
          <w:sz w:val="24"/>
          <w:szCs w:val="24"/>
        </w:rPr>
      </w:pPr>
      <w:r w:rsidRPr="009F26A5">
        <w:rPr>
          <w:rFonts w:ascii="Arial" w:hAnsi="Arial" w:cs="Arial"/>
          <w:sz w:val="24"/>
          <w:szCs w:val="24"/>
        </w:rPr>
        <w:t xml:space="preserve">Beberapa penelitian telah dilakukan tentang pengaruh </w:t>
      </w:r>
      <w:r w:rsidRPr="007B50D5">
        <w:rPr>
          <w:rFonts w:ascii="Arial" w:hAnsi="Arial" w:cs="Arial"/>
          <w:sz w:val="24"/>
          <w:szCs w:val="24"/>
        </w:rPr>
        <w:t>batu karang</w:t>
      </w:r>
      <w:r w:rsidRPr="009F26A5">
        <w:rPr>
          <w:rFonts w:ascii="Arial" w:hAnsi="Arial" w:cs="Arial"/>
          <w:i/>
          <w:sz w:val="24"/>
          <w:szCs w:val="24"/>
        </w:rPr>
        <w:t xml:space="preserve"> </w:t>
      </w:r>
      <w:r w:rsidRPr="009F26A5">
        <w:rPr>
          <w:rFonts w:ascii="Arial" w:hAnsi="Arial" w:cs="Arial"/>
          <w:sz w:val="24"/>
          <w:szCs w:val="24"/>
        </w:rPr>
        <w:t>maupun limbah abu ampas tebu</w:t>
      </w:r>
      <w:r w:rsidRPr="009F26A5">
        <w:rPr>
          <w:rFonts w:ascii="Arial" w:hAnsi="Arial" w:cs="Arial"/>
          <w:sz w:val="24"/>
          <w:szCs w:val="24"/>
          <w:lang w:val="en-ID"/>
        </w:rPr>
        <w:t xml:space="preserve"> </w:t>
      </w:r>
      <w:r w:rsidRPr="009F26A5">
        <w:rPr>
          <w:rFonts w:ascii="Arial" w:hAnsi="Arial" w:cs="Arial"/>
          <w:sz w:val="24"/>
          <w:szCs w:val="24"/>
        </w:rPr>
        <w:t>terhadap kekuatan</w:t>
      </w:r>
      <w:r w:rsidRPr="009F26A5">
        <w:rPr>
          <w:rFonts w:ascii="Arial" w:hAnsi="Arial" w:cs="Arial"/>
          <w:sz w:val="24"/>
          <w:szCs w:val="24"/>
          <w:lang w:val="en-ID"/>
        </w:rPr>
        <w:t xml:space="preserve"> </w:t>
      </w:r>
      <w:proofErr w:type="spellStart"/>
      <w:r w:rsidRPr="009F26A5">
        <w:rPr>
          <w:rFonts w:ascii="Arial" w:hAnsi="Arial" w:cs="Arial"/>
          <w:sz w:val="24"/>
          <w:szCs w:val="24"/>
          <w:lang w:val="en-ID"/>
        </w:rPr>
        <w:t>beton</w:t>
      </w:r>
      <w:proofErr w:type="spellEnd"/>
      <w:r w:rsidRPr="009F26A5">
        <w:rPr>
          <w:rFonts w:ascii="Arial" w:hAnsi="Arial" w:cs="Arial"/>
          <w:i/>
          <w:sz w:val="24"/>
          <w:szCs w:val="24"/>
        </w:rPr>
        <w:t xml:space="preserve">, </w:t>
      </w:r>
      <w:r w:rsidRPr="009F26A5">
        <w:rPr>
          <w:rFonts w:ascii="Arial" w:hAnsi="Arial" w:cs="Arial"/>
          <w:sz w:val="24"/>
          <w:szCs w:val="24"/>
        </w:rPr>
        <w:t xml:space="preserve">dengan berbagai macam bahan tambah serta variasi substitusi yang digunakan pada campuran </w:t>
      </w:r>
      <w:proofErr w:type="spellStart"/>
      <w:r w:rsidRPr="007B50D5">
        <w:rPr>
          <w:rFonts w:ascii="Arial" w:hAnsi="Arial" w:cs="Arial"/>
          <w:sz w:val="24"/>
          <w:szCs w:val="24"/>
          <w:lang w:val="en-ID"/>
        </w:rPr>
        <w:t>beton</w:t>
      </w:r>
      <w:proofErr w:type="spellEnd"/>
      <w:r w:rsidRPr="009F26A5">
        <w:rPr>
          <w:rFonts w:ascii="Arial" w:hAnsi="Arial" w:cs="Arial"/>
          <w:i/>
          <w:sz w:val="24"/>
          <w:szCs w:val="24"/>
        </w:rPr>
        <w:t>.</w:t>
      </w:r>
      <w:r w:rsidRPr="009F26A5">
        <w:rPr>
          <w:rFonts w:ascii="Arial" w:hAnsi="Arial" w:cs="Arial"/>
          <w:sz w:val="24"/>
          <w:szCs w:val="24"/>
        </w:rPr>
        <w:t xml:space="preserve"> Tujuan dari penggunaan limbah industri tersebut pada campuran</w:t>
      </w:r>
      <w:r w:rsidRPr="007B50D5">
        <w:rPr>
          <w:rFonts w:ascii="Arial" w:hAnsi="Arial" w:cs="Arial"/>
          <w:sz w:val="24"/>
          <w:szCs w:val="24"/>
        </w:rPr>
        <w:t xml:space="preserve"> </w:t>
      </w:r>
      <w:proofErr w:type="spellStart"/>
      <w:r w:rsidRPr="007B50D5">
        <w:rPr>
          <w:rFonts w:ascii="Arial" w:hAnsi="Arial" w:cs="Arial"/>
          <w:sz w:val="24"/>
          <w:szCs w:val="24"/>
          <w:lang w:val="en-ID"/>
        </w:rPr>
        <w:t>beton</w:t>
      </w:r>
      <w:proofErr w:type="spellEnd"/>
      <w:r w:rsidRPr="009F26A5">
        <w:rPr>
          <w:rFonts w:ascii="Arial" w:hAnsi="Arial" w:cs="Arial"/>
          <w:sz w:val="24"/>
          <w:szCs w:val="24"/>
        </w:rPr>
        <w:t xml:space="preserve"> untuk memperbaiki sifat-sifat </w:t>
      </w:r>
      <w:proofErr w:type="spellStart"/>
      <w:r w:rsidRPr="007B50D5">
        <w:rPr>
          <w:rFonts w:ascii="Arial" w:hAnsi="Arial" w:cs="Arial"/>
          <w:sz w:val="24"/>
          <w:szCs w:val="24"/>
          <w:lang w:val="en-ID"/>
        </w:rPr>
        <w:t>beton</w:t>
      </w:r>
      <w:proofErr w:type="spellEnd"/>
      <w:r w:rsidRPr="009F26A5">
        <w:rPr>
          <w:rFonts w:ascii="Arial" w:hAnsi="Arial" w:cs="Arial"/>
          <w:i/>
          <w:sz w:val="24"/>
          <w:szCs w:val="24"/>
        </w:rPr>
        <w:t xml:space="preserve"> </w:t>
      </w:r>
      <w:r w:rsidRPr="009F26A5">
        <w:rPr>
          <w:rFonts w:ascii="Arial" w:hAnsi="Arial" w:cs="Arial"/>
          <w:sz w:val="24"/>
          <w:szCs w:val="24"/>
        </w:rPr>
        <w:t xml:space="preserve">serta berinovasi pada </w:t>
      </w:r>
      <w:r w:rsidRPr="007B50D5">
        <w:rPr>
          <w:rFonts w:ascii="Arial" w:hAnsi="Arial" w:cs="Arial"/>
          <w:sz w:val="24"/>
          <w:szCs w:val="24"/>
        </w:rPr>
        <w:t xml:space="preserve">pembuatan </w:t>
      </w:r>
      <w:proofErr w:type="spellStart"/>
      <w:r w:rsidRPr="007B50D5">
        <w:rPr>
          <w:rFonts w:ascii="Arial" w:hAnsi="Arial" w:cs="Arial"/>
          <w:sz w:val="24"/>
          <w:szCs w:val="24"/>
          <w:lang w:val="en-ID"/>
        </w:rPr>
        <w:t>beton</w:t>
      </w:r>
      <w:proofErr w:type="spellEnd"/>
      <w:r w:rsidRPr="009F26A5">
        <w:rPr>
          <w:rFonts w:ascii="Arial" w:hAnsi="Arial" w:cs="Arial"/>
          <w:i/>
          <w:sz w:val="24"/>
          <w:szCs w:val="24"/>
        </w:rPr>
        <w:t>.</w:t>
      </w:r>
    </w:p>
    <w:p w:rsidR="009F26A5" w:rsidRDefault="009F26A5" w:rsidP="009B2A0B">
      <w:pPr>
        <w:pStyle w:val="NoSpacing"/>
        <w:spacing w:line="360" w:lineRule="auto"/>
        <w:ind w:firstLine="851"/>
        <w:jc w:val="both"/>
        <w:rPr>
          <w:rFonts w:ascii="Arial" w:hAnsi="Arial" w:cs="Arial"/>
          <w:b/>
          <w:sz w:val="24"/>
          <w:szCs w:val="24"/>
        </w:rPr>
      </w:pPr>
      <w:r>
        <w:rPr>
          <w:rFonts w:ascii="Arial" w:hAnsi="Arial" w:cs="Arial"/>
          <w:sz w:val="24"/>
          <w:szCs w:val="24"/>
        </w:rPr>
        <w:t xml:space="preserve">Pada </w:t>
      </w:r>
      <w:r w:rsidRPr="009F26A5">
        <w:rPr>
          <w:rFonts w:ascii="Arial" w:hAnsi="Arial" w:cs="Arial"/>
          <w:sz w:val="24"/>
          <w:szCs w:val="24"/>
        </w:rPr>
        <w:t>penelitian Rismawati dikatakan bahwa abu ampas tebu yang merupakan abu sisa pembakaran ampas tebu (</w:t>
      </w:r>
      <w:r w:rsidRPr="009F26A5">
        <w:rPr>
          <w:rFonts w:ascii="Arial" w:hAnsi="Arial" w:cs="Arial"/>
          <w:i/>
          <w:sz w:val="24"/>
          <w:szCs w:val="24"/>
        </w:rPr>
        <w:t>bagase</w:t>
      </w:r>
      <w:r w:rsidRPr="009F26A5">
        <w:rPr>
          <w:rFonts w:ascii="Arial" w:hAnsi="Arial" w:cs="Arial"/>
          <w:sz w:val="24"/>
          <w:szCs w:val="24"/>
        </w:rPr>
        <w:t>) memiliki kandungan senyawa silika (SiO</w:t>
      </w:r>
      <w:r w:rsidRPr="009F26A5">
        <w:rPr>
          <w:rFonts w:ascii="Arial" w:hAnsi="Arial" w:cs="Arial"/>
          <w:sz w:val="24"/>
          <w:szCs w:val="24"/>
          <w:vertAlign w:val="subscript"/>
        </w:rPr>
        <w:t>2</w:t>
      </w:r>
      <w:r w:rsidRPr="009F26A5">
        <w:rPr>
          <w:rFonts w:ascii="Arial" w:hAnsi="Arial" w:cs="Arial"/>
          <w:sz w:val="24"/>
          <w:szCs w:val="24"/>
        </w:rPr>
        <w:t>)</w:t>
      </w:r>
      <w:r w:rsidR="005046FB">
        <w:rPr>
          <w:rFonts w:ascii="Arial" w:hAnsi="Arial" w:cs="Arial"/>
          <w:sz w:val="24"/>
          <w:szCs w:val="24"/>
        </w:rPr>
        <w:t xml:space="preserve"> sebesar 68,5%</w:t>
      </w:r>
      <w:r w:rsidRPr="009F26A5">
        <w:rPr>
          <w:rFonts w:ascii="Arial" w:hAnsi="Arial" w:cs="Arial"/>
          <w:sz w:val="24"/>
          <w:szCs w:val="24"/>
        </w:rPr>
        <w:t xml:space="preserve"> yang juga merupakan bahan baku utama dari semen biasa (portland). Dari penelitian tersebut ternyata mampu memperoleh campuran yang lebih kuat. </w:t>
      </w:r>
      <w:r>
        <w:rPr>
          <w:rFonts w:ascii="Arial" w:hAnsi="Arial" w:cs="Arial"/>
          <w:sz w:val="24"/>
          <w:szCs w:val="24"/>
        </w:rPr>
        <w:t>P</w:t>
      </w:r>
      <w:r w:rsidRPr="009F26A5">
        <w:rPr>
          <w:rFonts w:ascii="Arial" w:hAnsi="Arial" w:cs="Arial"/>
          <w:sz w:val="24"/>
          <w:szCs w:val="24"/>
        </w:rPr>
        <w:t>enelitian ini dibuat sampel cetakan kubus 5x5x5 cm dengan 4 variasi mix desain yaitu adukan 1 (100% PC; 0% ATT), 2 (95% PC; 15% ATT), 3 (90% PC; 15% ATT), 4 (85% PC, 15% ATT). Semen yang digunakan dalam penelitian ini adalah semen portland tipe 1 dengan umur 7, 14, 28 hari. Kuat tekan optimal sampel diketahui dari data uji dengan variasi abu ampas tebu 15%.</w:t>
      </w:r>
    </w:p>
    <w:p w:rsidR="009F26A5" w:rsidRDefault="009F26A5" w:rsidP="009B2A0B">
      <w:pPr>
        <w:pStyle w:val="NoSpacing"/>
        <w:spacing w:line="360" w:lineRule="auto"/>
        <w:ind w:firstLine="851"/>
        <w:jc w:val="both"/>
        <w:rPr>
          <w:rFonts w:ascii="Arial" w:hAnsi="Arial" w:cs="Arial"/>
          <w:b/>
          <w:sz w:val="24"/>
          <w:szCs w:val="24"/>
        </w:rPr>
      </w:pPr>
      <w:r w:rsidRPr="009F26A5">
        <w:rPr>
          <w:rFonts w:ascii="Arial" w:hAnsi="Arial" w:cs="Arial"/>
          <w:sz w:val="24"/>
          <w:szCs w:val="24"/>
        </w:rPr>
        <w:t xml:space="preserve">Penelitian pernah dilakukan oleh J.D Pangouw, R. Pandaleke, J.B. Mangare (2013) tentang pengaruh pemanfaatan abu ampas tebu sebagai subtitusi semen, dari penelitian tersebut diperoleh kuat tekan maksimum diperoleh dari subtitusi abu ampas tebu sebesar 5% dengan nilai sebesar 43,736 MPa dan kuat tekan terendah terjadi pada subtitusi abu ampas tebu sebesar 25% dengan nilai sebesar 33,232 MPa. Secara keseluruhan dengan subtitusi abu ampas tebu hingga 20% menghasilkan kuat tekan beton lebih dari beton tanpa subtitusi abu ampas tebu. </w:t>
      </w:r>
    </w:p>
    <w:p w:rsidR="009F26A5" w:rsidRDefault="009F26A5" w:rsidP="009B2A0B">
      <w:pPr>
        <w:pStyle w:val="NoSpacing"/>
        <w:spacing w:line="360" w:lineRule="auto"/>
        <w:ind w:firstLine="851"/>
        <w:jc w:val="both"/>
        <w:rPr>
          <w:rFonts w:ascii="Arial" w:hAnsi="Arial" w:cs="Arial"/>
          <w:b/>
          <w:sz w:val="24"/>
          <w:szCs w:val="24"/>
        </w:rPr>
      </w:pPr>
      <w:r w:rsidRPr="009F26A5">
        <w:rPr>
          <w:rFonts w:ascii="Arial" w:hAnsi="Arial" w:cs="Arial"/>
          <w:sz w:val="24"/>
          <w:szCs w:val="24"/>
        </w:rPr>
        <w:t xml:space="preserve">Penelitian pernah dilakukan oleh Sri Mulyati, Dahyunir Dahlan, Elvis Adril (2012) tentang pengaruh persen massa hasil pembakaran serbuk kayu dan ampas tebu pada mortar terhadap sifat mekanik dan sifat fisisnya, dari penelitian ditemukan bahwa persentase terbaik penggatian semen dengan abu ampas tebu adalah sebesar lima belas persen. Adapun variasi yang digunakan </w:t>
      </w:r>
      <w:r w:rsidRPr="009F26A5">
        <w:rPr>
          <w:rFonts w:ascii="Arial" w:hAnsi="Arial" w:cs="Arial"/>
          <w:sz w:val="24"/>
          <w:szCs w:val="24"/>
        </w:rPr>
        <w:lastRenderedPageBreak/>
        <w:t>adalah 0%, 5%, 10%, 15%, 20%, 25% dengan kuat tekan (24,0; 26,0; 28,0; 32,8; 22,0; 16,0).</w:t>
      </w:r>
    </w:p>
    <w:p w:rsidR="009F26A5" w:rsidRDefault="009F26A5" w:rsidP="009B2A0B">
      <w:pPr>
        <w:pStyle w:val="NoSpacing"/>
        <w:spacing w:line="360" w:lineRule="auto"/>
        <w:ind w:firstLine="851"/>
        <w:jc w:val="both"/>
        <w:rPr>
          <w:rFonts w:ascii="Arial" w:hAnsi="Arial" w:cs="Arial"/>
          <w:b/>
          <w:sz w:val="24"/>
          <w:szCs w:val="24"/>
        </w:rPr>
      </w:pPr>
      <w:r w:rsidRPr="009F26A5">
        <w:rPr>
          <w:rFonts w:ascii="Arial" w:hAnsi="Arial" w:cs="Arial"/>
          <w:sz w:val="24"/>
          <w:szCs w:val="24"/>
        </w:rPr>
        <w:t>Adapun penelitian tentang beton dengan menggunakan batu karang sebagai pengganti agregat kasar menghasilkan nilai varian paling tinggi untuk uji kuat tekan sebesar 263,561 kg/cm</w:t>
      </w:r>
      <w:r w:rsidRPr="009F26A5">
        <w:rPr>
          <w:rFonts w:ascii="Arial" w:hAnsi="Arial" w:cs="Arial"/>
          <w:sz w:val="24"/>
          <w:szCs w:val="24"/>
          <w:vertAlign w:val="superscript"/>
        </w:rPr>
        <w:t>2</w:t>
      </w:r>
      <w:r w:rsidRPr="009F26A5">
        <w:rPr>
          <w:rFonts w:ascii="Arial" w:hAnsi="Arial" w:cs="Arial"/>
          <w:sz w:val="24"/>
          <w:szCs w:val="24"/>
        </w:rPr>
        <w:t xml:space="preserve"> dari agregat batu karang sebesar 25% dari beton normal sebesar 302,555 kg/cm</w:t>
      </w:r>
      <w:r w:rsidRPr="009E3F93">
        <w:rPr>
          <w:rFonts w:ascii="Arial" w:hAnsi="Arial" w:cs="Arial"/>
          <w:sz w:val="24"/>
          <w:szCs w:val="24"/>
          <w:vertAlign w:val="superscript"/>
        </w:rPr>
        <w:t>2</w:t>
      </w:r>
      <w:r w:rsidRPr="009F26A5">
        <w:rPr>
          <w:rFonts w:ascii="Arial" w:hAnsi="Arial" w:cs="Arial"/>
          <w:sz w:val="24"/>
          <w:szCs w:val="24"/>
        </w:rPr>
        <w:t>. Jumlah variasi dengan kelipatan 25% berturut - turut yaitu variasi 50% sebesar 238,346 kg/cm</w:t>
      </w:r>
      <w:r w:rsidRPr="009F26A5">
        <w:rPr>
          <w:rFonts w:ascii="Arial" w:hAnsi="Arial" w:cs="Arial"/>
          <w:sz w:val="24"/>
          <w:szCs w:val="24"/>
          <w:vertAlign w:val="superscript"/>
        </w:rPr>
        <w:t>2</w:t>
      </w:r>
      <w:r w:rsidRPr="009F26A5">
        <w:rPr>
          <w:rFonts w:ascii="Arial" w:hAnsi="Arial" w:cs="Arial"/>
          <w:sz w:val="24"/>
          <w:szCs w:val="24"/>
        </w:rPr>
        <w:t xml:space="preserve"> menurun 21,22%, variasi 75% sebesar 228,495 kg/cm</w:t>
      </w:r>
      <w:r w:rsidRPr="009F26A5">
        <w:rPr>
          <w:rFonts w:ascii="Arial" w:hAnsi="Arial" w:cs="Arial"/>
          <w:sz w:val="24"/>
          <w:szCs w:val="24"/>
          <w:vertAlign w:val="superscript"/>
        </w:rPr>
        <w:t xml:space="preserve">2 </w:t>
      </w:r>
      <w:r w:rsidRPr="009F26A5">
        <w:rPr>
          <w:rFonts w:ascii="Arial" w:hAnsi="Arial" w:cs="Arial"/>
          <w:sz w:val="24"/>
          <w:szCs w:val="24"/>
        </w:rPr>
        <w:t>menurun 24,48%, variasi 100% sebesar 218,791 kg/cm</w:t>
      </w:r>
      <w:r w:rsidRPr="009F26A5">
        <w:rPr>
          <w:rFonts w:ascii="Arial" w:hAnsi="Arial" w:cs="Arial"/>
          <w:sz w:val="24"/>
          <w:szCs w:val="24"/>
          <w:vertAlign w:val="superscript"/>
        </w:rPr>
        <w:t>2</w:t>
      </w:r>
      <w:r w:rsidRPr="009F26A5">
        <w:rPr>
          <w:rFonts w:ascii="Arial" w:hAnsi="Arial" w:cs="Arial"/>
          <w:sz w:val="24"/>
          <w:szCs w:val="24"/>
        </w:rPr>
        <w:t xml:space="preserve"> menurun 27,68%. (</w:t>
      </w:r>
      <w:r>
        <w:rPr>
          <w:rFonts w:ascii="Arial" w:hAnsi="Arial" w:cs="Arial"/>
          <w:sz w:val="24"/>
          <w:szCs w:val="24"/>
        </w:rPr>
        <w:t xml:space="preserve">Rizali, Muhammad </w:t>
      </w:r>
      <w:r w:rsidRPr="009F26A5">
        <w:rPr>
          <w:rFonts w:ascii="Arial" w:hAnsi="Arial" w:cs="Arial"/>
          <w:sz w:val="24"/>
          <w:szCs w:val="24"/>
        </w:rPr>
        <w:t>Rif’at and Afrizal, Yuzuar and Elhusna, Elhusna, 2017)</w:t>
      </w:r>
    </w:p>
    <w:p w:rsidR="009E3F93" w:rsidRPr="00F3649F" w:rsidRDefault="009F26A5" w:rsidP="009B2A0B">
      <w:pPr>
        <w:pStyle w:val="NoSpacing"/>
        <w:spacing w:line="360" w:lineRule="auto"/>
        <w:jc w:val="both"/>
        <w:rPr>
          <w:rFonts w:ascii="Arial" w:hAnsi="Arial" w:cs="Arial"/>
          <w:sz w:val="24"/>
        </w:rPr>
      </w:pPr>
      <w:r w:rsidRPr="00F3649F">
        <w:rPr>
          <w:rFonts w:ascii="Arial" w:hAnsi="Arial" w:cs="Arial"/>
          <w:sz w:val="24"/>
        </w:rPr>
        <w:t xml:space="preserve">Penelitian pernah dilakukan oleh Mohamad Farid Eko Prayogi (2018) tentang </w:t>
      </w:r>
      <w:r w:rsidRPr="00F3649F">
        <w:rPr>
          <w:rStyle w:val="Emphasis"/>
          <w:rFonts w:ascii="Arial" w:hAnsi="Arial" w:cs="Arial"/>
          <w:i w:val="0"/>
          <w:iCs w:val="0"/>
          <w:sz w:val="24"/>
        </w:rPr>
        <w:t>Pengaruh pemanfaatan limbah pecahan batu karang sebagai pengganti agregat kasar terhadap kuat tekan beton dari penelitian tersebut didapat persentase terbaik dengan penggantian batu karang sebesar 10%. Variasi batu karang yang diguna</w:t>
      </w:r>
      <w:r w:rsidR="00F3649F" w:rsidRPr="00F3649F">
        <w:rPr>
          <w:rStyle w:val="Emphasis"/>
          <w:rFonts w:ascii="Arial" w:hAnsi="Arial" w:cs="Arial"/>
          <w:i w:val="0"/>
          <w:iCs w:val="0"/>
          <w:sz w:val="24"/>
        </w:rPr>
        <w:t xml:space="preserve">kan adalah 0%, 5%,10%,15%,20% dengan hasil uji kuat tekan </w:t>
      </w:r>
      <w:r w:rsidR="00F3649F">
        <w:rPr>
          <w:rStyle w:val="Emphasis"/>
          <w:rFonts w:ascii="Arial" w:hAnsi="Arial" w:cs="Arial"/>
          <w:i w:val="0"/>
          <w:iCs w:val="0"/>
          <w:sz w:val="24"/>
        </w:rPr>
        <w:t xml:space="preserve">(20,85 </w:t>
      </w:r>
      <w:r w:rsidRPr="00F3649F">
        <w:rPr>
          <w:rStyle w:val="Emphasis"/>
          <w:rFonts w:ascii="Arial" w:hAnsi="Arial" w:cs="Arial"/>
          <w:i w:val="0"/>
          <w:iCs w:val="0"/>
          <w:sz w:val="24"/>
        </w:rPr>
        <w:t>;22,36;</w:t>
      </w:r>
      <w:r w:rsidR="00F3649F">
        <w:rPr>
          <w:rStyle w:val="Emphasis"/>
          <w:rFonts w:ascii="Arial" w:hAnsi="Arial" w:cs="Arial"/>
          <w:i w:val="0"/>
          <w:iCs w:val="0"/>
          <w:sz w:val="24"/>
        </w:rPr>
        <w:t xml:space="preserve"> </w:t>
      </w:r>
      <w:r w:rsidRPr="00F3649F">
        <w:rPr>
          <w:rStyle w:val="Emphasis"/>
          <w:rFonts w:ascii="Arial" w:hAnsi="Arial" w:cs="Arial"/>
          <w:i w:val="0"/>
          <w:iCs w:val="0"/>
          <w:sz w:val="24"/>
        </w:rPr>
        <w:t>22,74;</w:t>
      </w:r>
      <w:r w:rsidR="00F3649F">
        <w:rPr>
          <w:rStyle w:val="Emphasis"/>
          <w:rFonts w:ascii="Arial" w:hAnsi="Arial" w:cs="Arial"/>
          <w:i w:val="0"/>
          <w:iCs w:val="0"/>
          <w:sz w:val="24"/>
        </w:rPr>
        <w:t xml:space="preserve"> </w:t>
      </w:r>
      <w:r w:rsidRPr="00F3649F">
        <w:rPr>
          <w:rStyle w:val="Emphasis"/>
          <w:rFonts w:ascii="Arial" w:hAnsi="Arial" w:cs="Arial"/>
          <w:i w:val="0"/>
          <w:iCs w:val="0"/>
          <w:sz w:val="24"/>
        </w:rPr>
        <w:t>21,89;</w:t>
      </w:r>
      <w:r w:rsidR="00F3649F">
        <w:rPr>
          <w:rStyle w:val="Emphasis"/>
          <w:rFonts w:ascii="Arial" w:hAnsi="Arial" w:cs="Arial"/>
          <w:i w:val="0"/>
          <w:iCs w:val="0"/>
          <w:sz w:val="24"/>
        </w:rPr>
        <w:t xml:space="preserve"> </w:t>
      </w:r>
      <w:r w:rsidRPr="00F3649F">
        <w:rPr>
          <w:rStyle w:val="Emphasis"/>
          <w:rFonts w:ascii="Arial" w:hAnsi="Arial" w:cs="Arial"/>
          <w:i w:val="0"/>
          <w:iCs w:val="0"/>
          <w:sz w:val="24"/>
        </w:rPr>
        <w:t>21,76).</w:t>
      </w:r>
    </w:p>
    <w:p w:rsidR="009F26A5" w:rsidRPr="009E3F93" w:rsidRDefault="009F26A5" w:rsidP="009B2A0B">
      <w:pPr>
        <w:pStyle w:val="NoSpacing"/>
        <w:spacing w:line="360" w:lineRule="auto"/>
        <w:ind w:firstLine="851"/>
        <w:jc w:val="both"/>
        <w:rPr>
          <w:rFonts w:ascii="Arial" w:hAnsi="Arial" w:cs="Arial"/>
          <w:b/>
          <w:sz w:val="24"/>
          <w:szCs w:val="24"/>
        </w:rPr>
      </w:pPr>
      <w:r w:rsidRPr="009F26A5">
        <w:rPr>
          <w:rFonts w:ascii="Arial" w:hAnsi="Arial" w:cs="Arial"/>
          <w:sz w:val="24"/>
          <w:szCs w:val="24"/>
        </w:rPr>
        <w:t xml:space="preserve">Maka dengan landasan penelitian di atas, penulis ingin meneliti tentang pengaruh abu ampas tebu, batu karang terhadap beton. Dengan variasi batu karang sebesar 0%, 10%, 20% dan 30% dari berat agregat kasar (split), abu ampas tebu 15% dari berat semen. Adapun yang ditinjau tentang perbandingan kuat tekan, kuat tarik, nilai </w:t>
      </w:r>
      <w:r w:rsidRPr="009F26A5">
        <w:rPr>
          <w:rFonts w:ascii="Arial" w:hAnsi="Arial" w:cs="Arial"/>
          <w:i/>
          <w:sz w:val="24"/>
          <w:szCs w:val="24"/>
        </w:rPr>
        <w:t>slump test</w:t>
      </w:r>
      <w:r w:rsidRPr="009F26A5">
        <w:rPr>
          <w:rFonts w:ascii="Arial" w:hAnsi="Arial" w:cs="Arial"/>
          <w:sz w:val="24"/>
          <w:szCs w:val="24"/>
        </w:rPr>
        <w:t xml:space="preserve">, </w:t>
      </w:r>
      <w:r w:rsidRPr="009F26A5">
        <w:rPr>
          <w:rFonts w:ascii="Arial" w:hAnsi="Arial" w:cs="Arial"/>
          <w:i/>
          <w:sz w:val="24"/>
          <w:szCs w:val="24"/>
        </w:rPr>
        <w:t>absor</w:t>
      </w:r>
      <w:r w:rsidR="00A34526">
        <w:rPr>
          <w:rFonts w:ascii="Arial" w:hAnsi="Arial" w:cs="Arial"/>
          <w:i/>
          <w:sz w:val="24"/>
          <w:szCs w:val="24"/>
          <w:lang w:val="en-US"/>
        </w:rPr>
        <w:t>p</w:t>
      </w:r>
      <w:r w:rsidRPr="009F26A5">
        <w:rPr>
          <w:rFonts w:ascii="Arial" w:hAnsi="Arial" w:cs="Arial"/>
          <w:i/>
          <w:sz w:val="24"/>
          <w:szCs w:val="24"/>
        </w:rPr>
        <w:t>si</w:t>
      </w:r>
      <w:r w:rsidRPr="009F26A5">
        <w:rPr>
          <w:rFonts w:ascii="Arial" w:hAnsi="Arial" w:cs="Arial"/>
          <w:sz w:val="24"/>
          <w:szCs w:val="24"/>
        </w:rPr>
        <w:t xml:space="preserve"> beton. </w:t>
      </w:r>
    </w:p>
    <w:p w:rsidR="009E3F93" w:rsidRDefault="009E3F93" w:rsidP="009B2A0B">
      <w:pPr>
        <w:pStyle w:val="NoSpacing"/>
        <w:spacing w:line="360" w:lineRule="auto"/>
        <w:jc w:val="both"/>
        <w:rPr>
          <w:rFonts w:ascii="Arial" w:hAnsi="Arial" w:cs="Arial"/>
          <w:sz w:val="24"/>
          <w:szCs w:val="24"/>
        </w:rPr>
      </w:pPr>
    </w:p>
    <w:p w:rsidR="009F26A5" w:rsidRPr="00020850" w:rsidRDefault="00020850" w:rsidP="009B2A0B">
      <w:pPr>
        <w:pStyle w:val="NoSpacing"/>
        <w:spacing w:line="360" w:lineRule="auto"/>
        <w:jc w:val="both"/>
        <w:rPr>
          <w:rFonts w:ascii="Arial" w:hAnsi="Arial" w:cs="Arial"/>
          <w:b/>
          <w:sz w:val="24"/>
          <w:szCs w:val="24"/>
        </w:rPr>
      </w:pPr>
      <w:r>
        <w:rPr>
          <w:rFonts w:ascii="Arial" w:hAnsi="Arial" w:cs="Arial"/>
          <w:b/>
          <w:sz w:val="24"/>
          <w:szCs w:val="24"/>
        </w:rPr>
        <w:t>2</w:t>
      </w:r>
      <w:r w:rsidR="009E3F93" w:rsidRPr="00020850">
        <w:rPr>
          <w:rFonts w:ascii="Arial" w:hAnsi="Arial" w:cs="Arial"/>
          <w:b/>
          <w:sz w:val="24"/>
          <w:szCs w:val="24"/>
        </w:rPr>
        <w:t xml:space="preserve">.2 </w:t>
      </w:r>
      <w:r w:rsidR="009F26A5" w:rsidRPr="00020850">
        <w:rPr>
          <w:rFonts w:ascii="Arial" w:hAnsi="Arial" w:cs="Arial"/>
          <w:b/>
          <w:sz w:val="24"/>
          <w:szCs w:val="24"/>
        </w:rPr>
        <w:t>Teori Beton</w:t>
      </w:r>
    </w:p>
    <w:p w:rsidR="009F26A5" w:rsidRPr="00020850" w:rsidRDefault="00020850" w:rsidP="009B2A0B">
      <w:pPr>
        <w:pStyle w:val="NoSpacing"/>
        <w:spacing w:line="360" w:lineRule="auto"/>
        <w:jc w:val="both"/>
        <w:rPr>
          <w:rFonts w:ascii="Arial" w:hAnsi="Arial" w:cs="Arial"/>
          <w:b/>
          <w:sz w:val="24"/>
          <w:szCs w:val="24"/>
        </w:rPr>
      </w:pPr>
      <w:r w:rsidRPr="00020850">
        <w:rPr>
          <w:rFonts w:ascii="Arial" w:hAnsi="Arial" w:cs="Arial"/>
          <w:b/>
          <w:sz w:val="24"/>
          <w:szCs w:val="24"/>
        </w:rPr>
        <w:t>2</w:t>
      </w:r>
      <w:r>
        <w:rPr>
          <w:rFonts w:ascii="Arial" w:hAnsi="Arial" w:cs="Arial"/>
          <w:b/>
          <w:sz w:val="24"/>
          <w:szCs w:val="24"/>
        </w:rPr>
        <w:t xml:space="preserve">.2.1 </w:t>
      </w:r>
      <w:r w:rsidR="009F26A5" w:rsidRPr="00020850">
        <w:rPr>
          <w:rFonts w:ascii="Arial" w:hAnsi="Arial" w:cs="Arial"/>
          <w:b/>
          <w:sz w:val="24"/>
          <w:szCs w:val="24"/>
        </w:rPr>
        <w:t>Beton</w:t>
      </w:r>
    </w:p>
    <w:p w:rsidR="00020850" w:rsidRDefault="009F26A5" w:rsidP="009B2A0B">
      <w:pPr>
        <w:pStyle w:val="NoSpacing"/>
        <w:spacing w:line="360" w:lineRule="auto"/>
        <w:ind w:firstLine="851"/>
        <w:jc w:val="both"/>
        <w:rPr>
          <w:rFonts w:ascii="Arial" w:hAnsi="Arial" w:cs="Arial"/>
          <w:sz w:val="24"/>
          <w:szCs w:val="24"/>
        </w:rPr>
      </w:pPr>
      <w:r w:rsidRPr="009F26A5">
        <w:rPr>
          <w:rFonts w:ascii="Arial" w:hAnsi="Arial" w:cs="Arial"/>
          <w:sz w:val="24"/>
          <w:szCs w:val="24"/>
        </w:rPr>
        <w:t xml:space="preserve">Beton merupakan suatu bahan </w:t>
      </w:r>
      <w:r w:rsidR="00020850">
        <w:rPr>
          <w:rFonts w:ascii="Arial" w:hAnsi="Arial" w:cs="Arial"/>
          <w:sz w:val="24"/>
          <w:szCs w:val="24"/>
        </w:rPr>
        <w:t xml:space="preserve">komposit (campuran) </w:t>
      </w:r>
      <w:r w:rsidRPr="009F26A5">
        <w:rPr>
          <w:rFonts w:ascii="Arial" w:hAnsi="Arial" w:cs="Arial"/>
          <w:sz w:val="24"/>
          <w:szCs w:val="24"/>
        </w:rPr>
        <w:t>dari beberapa material, yang bahan utamanya terdiri dari campuran semen, agregat halus (pasir), agregat kasar (split), air, dan atau tanpa bahan tambah lain dengan perbandingan tertentu. Karena beton merupakan komposit, maka kualitas beton sangat tergantung dari kualitas m</w:t>
      </w:r>
      <w:r w:rsidR="00020850">
        <w:rPr>
          <w:rFonts w:ascii="Arial" w:hAnsi="Arial" w:cs="Arial"/>
          <w:sz w:val="24"/>
          <w:szCs w:val="24"/>
        </w:rPr>
        <w:t>asing-masing material pembentuk</w:t>
      </w:r>
      <w:r w:rsidRPr="009F26A5">
        <w:rPr>
          <w:rFonts w:ascii="Arial" w:hAnsi="Arial" w:cs="Arial"/>
          <w:sz w:val="24"/>
          <w:szCs w:val="24"/>
        </w:rPr>
        <w:t xml:space="preserve"> (Tjokrodimulyo,</w:t>
      </w:r>
      <w:r w:rsidR="00020850">
        <w:rPr>
          <w:rFonts w:ascii="Arial" w:hAnsi="Arial" w:cs="Arial"/>
          <w:sz w:val="24"/>
          <w:szCs w:val="24"/>
        </w:rPr>
        <w:t xml:space="preserve"> </w:t>
      </w:r>
      <w:r w:rsidRPr="009F26A5">
        <w:rPr>
          <w:rFonts w:ascii="Arial" w:hAnsi="Arial" w:cs="Arial"/>
          <w:sz w:val="24"/>
          <w:szCs w:val="24"/>
        </w:rPr>
        <w:t>2007).</w:t>
      </w:r>
    </w:p>
    <w:p w:rsidR="00020850" w:rsidRDefault="009F26A5" w:rsidP="009B2A0B">
      <w:pPr>
        <w:pStyle w:val="NoSpacing"/>
        <w:spacing w:line="360" w:lineRule="auto"/>
        <w:ind w:firstLine="851"/>
        <w:jc w:val="both"/>
        <w:rPr>
          <w:rFonts w:ascii="Arial" w:hAnsi="Arial" w:cs="Arial"/>
          <w:sz w:val="24"/>
          <w:szCs w:val="24"/>
        </w:rPr>
      </w:pPr>
      <w:r w:rsidRPr="009F26A5">
        <w:rPr>
          <w:rFonts w:ascii="Arial" w:hAnsi="Arial" w:cs="Arial"/>
          <w:sz w:val="24"/>
          <w:szCs w:val="24"/>
        </w:rPr>
        <w:t xml:space="preserve">Beton merupakan salah satu bahan gabungan dari suatu material-material pembentuknya. Bahan pembentuk beton secara garis besar dibagi </w:t>
      </w:r>
      <w:r w:rsidRPr="009F26A5">
        <w:rPr>
          <w:rFonts w:ascii="Arial" w:hAnsi="Arial" w:cs="Arial"/>
          <w:sz w:val="24"/>
          <w:szCs w:val="24"/>
        </w:rPr>
        <w:lastRenderedPageBreak/>
        <w:t>menjadi dua macam yaitu bahan dasar dan bahan tambah. Bahan dasar pembentuk beton adalah semen yang diperlukan sebagai bahan pengikat, agregat halus dapat berupa pasir alam atau berupa abu batu sebagai hasil sampingan dari batu pecah dan agregat kasar dapat berupa batu yang ukuranya bervariasi sesuai dengan standar atau berupa batu pecah (</w:t>
      </w:r>
      <w:r w:rsidRPr="009F26A5">
        <w:rPr>
          <w:rFonts w:ascii="Arial" w:hAnsi="Arial" w:cs="Arial"/>
          <w:i/>
          <w:sz w:val="24"/>
          <w:szCs w:val="24"/>
        </w:rPr>
        <w:t>split</w:t>
      </w:r>
      <w:r w:rsidRPr="009F26A5">
        <w:rPr>
          <w:rFonts w:ascii="Arial" w:hAnsi="Arial" w:cs="Arial"/>
          <w:sz w:val="24"/>
          <w:szCs w:val="24"/>
        </w:rPr>
        <w:t>) serta air yang apabila dicampur dengan semen akan mengalami ikatan dan pengerasan dengan diikuti pelepasan panas.</w:t>
      </w:r>
    </w:p>
    <w:p w:rsidR="00020850" w:rsidRDefault="009F26A5" w:rsidP="009B2A0B">
      <w:pPr>
        <w:pStyle w:val="NoSpacing"/>
        <w:spacing w:line="360" w:lineRule="auto"/>
        <w:ind w:firstLine="851"/>
        <w:jc w:val="both"/>
        <w:rPr>
          <w:rFonts w:ascii="Arial" w:hAnsi="Arial" w:cs="Arial"/>
          <w:sz w:val="24"/>
          <w:szCs w:val="24"/>
        </w:rPr>
      </w:pPr>
      <w:r w:rsidRPr="009F26A5">
        <w:rPr>
          <w:rFonts w:ascii="Arial" w:hAnsi="Arial" w:cs="Arial"/>
          <w:sz w:val="24"/>
          <w:szCs w:val="24"/>
        </w:rPr>
        <w:t xml:space="preserve">Salah satu keunggulan dari beton yaitu mempunyai nilai kuat tekan yang besar dan berlaku pada saat kondisi adonan beton sudah mengeras. Pada saat pencampuran bahan-bahan dasar sering disebut sebagai beton segar. Kemudian beton segar tersebut akan mengalami proses pengikatan hingga beton menjadi keras yang sering disebut sebagai </w:t>
      </w:r>
      <w:r w:rsidRPr="009F26A5">
        <w:rPr>
          <w:rFonts w:ascii="Arial" w:hAnsi="Arial" w:cs="Arial"/>
          <w:i/>
          <w:sz w:val="24"/>
          <w:szCs w:val="24"/>
        </w:rPr>
        <w:t>hardened concrete</w:t>
      </w:r>
      <w:r w:rsidRPr="009F26A5">
        <w:rPr>
          <w:rFonts w:ascii="Arial" w:hAnsi="Arial" w:cs="Arial"/>
          <w:sz w:val="24"/>
          <w:szCs w:val="24"/>
        </w:rPr>
        <w:t>. Sedangkan pada pekerjaan dan material beton kita sering mengenal istilah beton normal (</w:t>
      </w:r>
      <w:r w:rsidRPr="009F26A5">
        <w:rPr>
          <w:rFonts w:ascii="Arial" w:hAnsi="Arial" w:cs="Arial"/>
          <w:i/>
          <w:sz w:val="24"/>
          <w:szCs w:val="24"/>
        </w:rPr>
        <w:t>plain concrete</w:t>
      </w:r>
      <w:r w:rsidRPr="009F26A5">
        <w:rPr>
          <w:rFonts w:ascii="Arial" w:hAnsi="Arial" w:cs="Arial"/>
          <w:sz w:val="24"/>
          <w:szCs w:val="24"/>
        </w:rPr>
        <w:t>). Beton normal adalah beton yang hanya menggunakan bahan dasar agregat, semen dan air. Sedangkan beton yang menggunakan bahan tambah diberi nama yang lebih spesifik sesuai dengan spesifikasinya, misalkan beton mutu tinggi, beton serat dan lain sebagainya.</w:t>
      </w:r>
    </w:p>
    <w:p w:rsidR="00020850" w:rsidRPr="00020850" w:rsidRDefault="00020850" w:rsidP="009B2A0B">
      <w:pPr>
        <w:pStyle w:val="NoSpacing"/>
        <w:spacing w:line="360" w:lineRule="auto"/>
        <w:jc w:val="both"/>
        <w:rPr>
          <w:rFonts w:ascii="Arial" w:hAnsi="Arial" w:cs="Arial"/>
          <w:b/>
          <w:sz w:val="24"/>
        </w:rPr>
      </w:pPr>
      <w:r w:rsidRPr="00020850">
        <w:rPr>
          <w:rFonts w:ascii="Arial" w:hAnsi="Arial" w:cs="Arial"/>
          <w:b/>
          <w:sz w:val="24"/>
        </w:rPr>
        <w:t>2.2.1.1 Kelebihan dan Kekurangan Beton</w:t>
      </w:r>
    </w:p>
    <w:p w:rsidR="00F3649F" w:rsidRDefault="00F3649F" w:rsidP="009B2A0B">
      <w:pPr>
        <w:pStyle w:val="NoSpacing"/>
        <w:spacing w:line="360" w:lineRule="auto"/>
        <w:jc w:val="both"/>
        <w:rPr>
          <w:rFonts w:ascii="Arial" w:hAnsi="Arial" w:cs="Arial"/>
          <w:sz w:val="24"/>
        </w:rPr>
      </w:pPr>
      <w:r>
        <w:rPr>
          <w:rFonts w:ascii="Arial" w:hAnsi="Arial" w:cs="Arial"/>
          <w:sz w:val="24"/>
        </w:rPr>
        <w:t>1. Kelebihan beton antara lain</w:t>
      </w:r>
      <w:r w:rsidR="00020850" w:rsidRPr="00020850">
        <w:rPr>
          <w:rFonts w:ascii="Arial" w:hAnsi="Arial" w:cs="Arial"/>
          <w:sz w:val="24"/>
        </w:rPr>
        <w:t>:</w:t>
      </w:r>
    </w:p>
    <w:p w:rsidR="00F3649F"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Mudah dibentuk sesuai kebutuhan konstruksi.</w:t>
      </w:r>
    </w:p>
    <w:p w:rsidR="00020850" w:rsidRPr="00020850"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Bahan dasar yang dipakai mudah didapat.</w:t>
      </w:r>
    </w:p>
    <w:p w:rsidR="00020850" w:rsidRPr="00020850"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Mempunyai kuat tekan yang sangat tinggi.</w:t>
      </w:r>
    </w:p>
    <w:p w:rsidR="00020850" w:rsidRPr="00020850"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Mampu memikul beban yang berat.</w:t>
      </w:r>
    </w:p>
    <w:p w:rsidR="00020850" w:rsidRPr="00020850"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Tahan terhadap temperatur tinggi.</w:t>
      </w:r>
    </w:p>
    <w:p w:rsidR="00020850" w:rsidRPr="00020850" w:rsidRDefault="00020850" w:rsidP="009B2A0B">
      <w:pPr>
        <w:pStyle w:val="NoSpacing"/>
        <w:numPr>
          <w:ilvl w:val="0"/>
          <w:numId w:val="10"/>
        </w:numPr>
        <w:spacing w:line="360" w:lineRule="auto"/>
        <w:ind w:left="568" w:hanging="284"/>
        <w:jc w:val="both"/>
        <w:rPr>
          <w:rFonts w:ascii="Arial" w:hAnsi="Arial" w:cs="Arial"/>
          <w:sz w:val="24"/>
        </w:rPr>
      </w:pPr>
      <w:r w:rsidRPr="00020850">
        <w:rPr>
          <w:rFonts w:ascii="Arial" w:hAnsi="Arial" w:cs="Arial"/>
          <w:sz w:val="24"/>
        </w:rPr>
        <w:t>Minim biaya pemeliharaan.</w:t>
      </w:r>
    </w:p>
    <w:p w:rsidR="00020850" w:rsidRPr="00020850" w:rsidRDefault="00F3649F" w:rsidP="009B2A0B">
      <w:pPr>
        <w:pStyle w:val="NoSpacing"/>
        <w:spacing w:line="360" w:lineRule="auto"/>
        <w:jc w:val="both"/>
        <w:rPr>
          <w:rFonts w:ascii="Arial" w:hAnsi="Arial" w:cs="Arial"/>
          <w:sz w:val="24"/>
        </w:rPr>
      </w:pPr>
      <w:r>
        <w:rPr>
          <w:rFonts w:ascii="Arial" w:hAnsi="Arial" w:cs="Arial"/>
          <w:sz w:val="24"/>
        </w:rPr>
        <w:t xml:space="preserve">2. </w:t>
      </w:r>
      <w:r w:rsidR="00020850" w:rsidRPr="00020850">
        <w:rPr>
          <w:rFonts w:ascii="Arial" w:hAnsi="Arial" w:cs="Arial"/>
          <w:sz w:val="24"/>
        </w:rPr>
        <w:t>Kekurangan beton antara lain :</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Beton yang sudah dicetak dan mengeras hampir tidak bisa diubah.</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Tidak dapat menyerap bunyi.</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Mempunyai kuat tarik yang rendah sehingga mudah retak.</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Pelaksanaan pekerjaan membutuhkan ketelitian tinggi.</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Mempunyai bobot yang berat.</w:t>
      </w:r>
    </w:p>
    <w:p w:rsidR="00020850" w:rsidRPr="00020850" w:rsidRDefault="00020850" w:rsidP="009B2A0B">
      <w:pPr>
        <w:pStyle w:val="NoSpacing"/>
        <w:numPr>
          <w:ilvl w:val="0"/>
          <w:numId w:val="12"/>
        </w:numPr>
        <w:spacing w:line="360" w:lineRule="auto"/>
        <w:ind w:left="568" w:hanging="284"/>
        <w:jc w:val="both"/>
        <w:rPr>
          <w:rFonts w:ascii="Arial" w:hAnsi="Arial" w:cs="Arial"/>
          <w:sz w:val="24"/>
        </w:rPr>
      </w:pPr>
      <w:r w:rsidRPr="00020850">
        <w:rPr>
          <w:rFonts w:ascii="Arial" w:hAnsi="Arial" w:cs="Arial"/>
          <w:sz w:val="24"/>
        </w:rPr>
        <w:t>Panas saat proses hidrasi sangat tinggi dapat menimbulkan retak.</w:t>
      </w:r>
    </w:p>
    <w:p w:rsidR="008F16FA" w:rsidRDefault="008F16FA" w:rsidP="009B2A0B">
      <w:pPr>
        <w:pStyle w:val="NoSpacing"/>
        <w:spacing w:line="360" w:lineRule="auto"/>
        <w:jc w:val="both"/>
        <w:rPr>
          <w:rFonts w:ascii="Arial" w:hAnsi="Arial" w:cs="Arial"/>
          <w:b/>
          <w:sz w:val="24"/>
        </w:rPr>
      </w:pPr>
      <w:r w:rsidRPr="008F16FA">
        <w:rPr>
          <w:rFonts w:ascii="Arial" w:hAnsi="Arial" w:cs="Arial"/>
          <w:b/>
          <w:sz w:val="24"/>
        </w:rPr>
        <w:lastRenderedPageBreak/>
        <w:t xml:space="preserve">2.2.1.2 </w:t>
      </w:r>
      <w:r w:rsidR="00020850" w:rsidRPr="008F16FA">
        <w:rPr>
          <w:rFonts w:ascii="Arial" w:hAnsi="Arial" w:cs="Arial"/>
          <w:b/>
          <w:sz w:val="24"/>
        </w:rPr>
        <w:t>Karakteristik Beton</w:t>
      </w:r>
    </w:p>
    <w:p w:rsidR="00020850" w:rsidRPr="008F16FA" w:rsidRDefault="008F16FA" w:rsidP="009B2A0B">
      <w:pPr>
        <w:pStyle w:val="NoSpacing"/>
        <w:spacing w:line="360" w:lineRule="auto"/>
        <w:ind w:firstLine="851"/>
        <w:jc w:val="both"/>
        <w:rPr>
          <w:rFonts w:ascii="Arial" w:hAnsi="Arial" w:cs="Arial"/>
          <w:b/>
          <w:sz w:val="24"/>
        </w:rPr>
      </w:pPr>
      <w:r>
        <w:rPr>
          <w:rFonts w:ascii="Arial" w:hAnsi="Arial" w:cs="Arial"/>
          <w:color w:val="222222"/>
          <w:sz w:val="24"/>
          <w:shd w:val="clear" w:color="auto" w:fill="FFFFFF"/>
        </w:rPr>
        <w:t>Pada</w:t>
      </w:r>
      <w:r w:rsidR="00020850" w:rsidRPr="008F16FA">
        <w:rPr>
          <w:rFonts w:ascii="Arial" w:hAnsi="Arial" w:cs="Arial"/>
          <w:color w:val="222222"/>
          <w:sz w:val="24"/>
          <w:shd w:val="clear" w:color="auto" w:fill="FFFFFF"/>
        </w:rPr>
        <w:t xml:space="preserve"> dunia konstruksi, beton adalah sebuah bahan bangunan komposit yang terbuat dari agregat dan bahan pengikat semen, betuk paling umum dari beton adalah campuran semen portland, pasir, split, air, dan atau dengan bahan tambah lainnya</w:t>
      </w:r>
      <w:r w:rsidR="00020850" w:rsidRPr="008F16FA">
        <w:rPr>
          <w:rFonts w:ascii="Arial" w:hAnsi="Arial" w:cs="Arial"/>
          <w:sz w:val="24"/>
        </w:rPr>
        <w:t>. Beton terkenal dengan kuat tekannya, keawetan dan kemudahan dalam pengerjaannya serta dapat dibentuk sesuai dengan kebutuhan konstruksi.</w:t>
      </w:r>
    </w:p>
    <w:p w:rsidR="008F16FA" w:rsidRDefault="00020850" w:rsidP="009B2A0B">
      <w:pPr>
        <w:pStyle w:val="NoSpacing"/>
        <w:spacing w:line="360" w:lineRule="auto"/>
        <w:ind w:firstLine="720"/>
        <w:jc w:val="both"/>
        <w:rPr>
          <w:rFonts w:ascii="Arial" w:hAnsi="Arial" w:cs="Arial"/>
          <w:sz w:val="24"/>
        </w:rPr>
      </w:pPr>
      <w:r w:rsidRPr="008F16FA">
        <w:rPr>
          <w:rFonts w:ascii="Arial" w:hAnsi="Arial" w:cs="Arial"/>
          <w:sz w:val="24"/>
        </w:rPr>
        <w:t>Beton memi</w:t>
      </w:r>
      <w:r w:rsidR="008F16FA">
        <w:rPr>
          <w:rFonts w:ascii="Arial" w:hAnsi="Arial" w:cs="Arial"/>
          <w:sz w:val="24"/>
        </w:rPr>
        <w:t>liki sifat-sifat tertentu yaitu</w:t>
      </w:r>
      <w:r w:rsidRPr="008F16FA">
        <w:rPr>
          <w:rFonts w:ascii="Arial" w:hAnsi="Arial" w:cs="Arial"/>
          <w:sz w:val="24"/>
        </w:rPr>
        <w:t>:</w:t>
      </w:r>
    </w:p>
    <w:p w:rsidR="008F16FA" w:rsidRDefault="00020850" w:rsidP="009B2A0B">
      <w:pPr>
        <w:pStyle w:val="NoSpacing"/>
        <w:numPr>
          <w:ilvl w:val="0"/>
          <w:numId w:val="13"/>
        </w:numPr>
        <w:spacing w:line="360" w:lineRule="auto"/>
        <w:ind w:left="284" w:hanging="295"/>
        <w:jc w:val="both"/>
        <w:rPr>
          <w:rFonts w:ascii="Arial" w:hAnsi="Arial" w:cs="Arial"/>
          <w:sz w:val="24"/>
        </w:rPr>
      </w:pPr>
      <w:r w:rsidRPr="008F16FA">
        <w:rPr>
          <w:rFonts w:ascii="Arial" w:hAnsi="Arial" w:cs="Arial"/>
          <w:sz w:val="24"/>
        </w:rPr>
        <w:t xml:space="preserve">Sifat </w:t>
      </w:r>
      <w:r w:rsidR="008F16FA">
        <w:rPr>
          <w:rFonts w:ascii="Arial" w:hAnsi="Arial" w:cs="Arial"/>
          <w:sz w:val="24"/>
        </w:rPr>
        <w:t>dalam keadaan beton antara lain</w:t>
      </w:r>
      <w:r w:rsidRPr="008F16FA">
        <w:rPr>
          <w:rFonts w:ascii="Arial" w:hAnsi="Arial" w:cs="Arial"/>
          <w:sz w:val="24"/>
        </w:rPr>
        <w:t>:</w:t>
      </w:r>
      <w:r w:rsidR="008F16FA">
        <w:rPr>
          <w:rFonts w:ascii="Arial" w:hAnsi="Arial" w:cs="Arial"/>
          <w:sz w:val="24"/>
        </w:rPr>
        <w:t xml:space="preserve"> </w:t>
      </w:r>
    </w:p>
    <w:p w:rsidR="008F16FA" w:rsidRPr="008F16FA" w:rsidRDefault="00020850" w:rsidP="009B2A0B">
      <w:pPr>
        <w:pStyle w:val="NoSpacing"/>
        <w:numPr>
          <w:ilvl w:val="0"/>
          <w:numId w:val="16"/>
        </w:numPr>
        <w:spacing w:line="360" w:lineRule="auto"/>
        <w:ind w:left="644"/>
        <w:jc w:val="both"/>
        <w:rPr>
          <w:rFonts w:ascii="Arial" w:hAnsi="Arial" w:cs="Arial"/>
          <w:sz w:val="24"/>
        </w:rPr>
      </w:pPr>
      <w:r w:rsidRPr="008F16FA">
        <w:rPr>
          <w:rFonts w:ascii="Arial" w:hAnsi="Arial" w:cs="Arial"/>
          <w:sz w:val="24"/>
        </w:rPr>
        <w:t>Kelecakan (</w:t>
      </w:r>
      <w:r w:rsidRPr="008F16FA">
        <w:rPr>
          <w:rFonts w:ascii="Arial" w:hAnsi="Arial" w:cs="Arial"/>
          <w:i/>
          <w:sz w:val="24"/>
        </w:rPr>
        <w:t>workability</w:t>
      </w:r>
      <w:r w:rsidRPr="008F16FA">
        <w:rPr>
          <w:rFonts w:ascii="Arial" w:hAnsi="Arial" w:cs="Arial"/>
          <w:sz w:val="24"/>
        </w:rPr>
        <w:t>)</w:t>
      </w:r>
    </w:p>
    <w:p w:rsidR="008F16FA" w:rsidRDefault="00020850" w:rsidP="009B2A0B">
      <w:pPr>
        <w:pStyle w:val="NoSpacing"/>
        <w:numPr>
          <w:ilvl w:val="0"/>
          <w:numId w:val="13"/>
        </w:numPr>
        <w:spacing w:line="360" w:lineRule="auto"/>
        <w:ind w:left="284" w:hanging="284"/>
        <w:jc w:val="both"/>
        <w:rPr>
          <w:rFonts w:ascii="Arial" w:hAnsi="Arial" w:cs="Arial"/>
          <w:sz w:val="24"/>
        </w:rPr>
      </w:pPr>
      <w:r w:rsidRPr="008F16FA">
        <w:rPr>
          <w:rFonts w:ascii="Arial" w:hAnsi="Arial" w:cs="Arial"/>
          <w:sz w:val="24"/>
        </w:rPr>
        <w:t xml:space="preserve">Sifat dalam </w:t>
      </w:r>
      <w:r w:rsidR="008F16FA">
        <w:rPr>
          <w:rFonts w:ascii="Arial" w:hAnsi="Arial" w:cs="Arial"/>
          <w:sz w:val="24"/>
        </w:rPr>
        <w:t>keadaan beton keras antara lain</w:t>
      </w:r>
      <w:r w:rsidRPr="008F16FA">
        <w:rPr>
          <w:rFonts w:ascii="Arial" w:hAnsi="Arial" w:cs="Arial"/>
          <w:sz w:val="24"/>
        </w:rPr>
        <w:t>:</w:t>
      </w:r>
      <w:r w:rsidR="008F16FA">
        <w:rPr>
          <w:rFonts w:ascii="Arial" w:hAnsi="Arial" w:cs="Arial"/>
          <w:sz w:val="24"/>
        </w:rPr>
        <w:t xml:space="preserve"> </w:t>
      </w:r>
    </w:p>
    <w:p w:rsidR="008F16FA"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Kekuatan</w:t>
      </w:r>
    </w:p>
    <w:p w:rsidR="008F16FA"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Modulus elastisitas</w:t>
      </w:r>
    </w:p>
    <w:p w:rsidR="008F16FA"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 xml:space="preserve">Penyusutan </w:t>
      </w:r>
    </w:p>
    <w:p w:rsidR="008F16FA"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Sifat fisik (keawetan, kedap air, tidak mudah terkikis)</w:t>
      </w:r>
    </w:p>
    <w:p w:rsidR="008F16FA"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Waktu ikat</w:t>
      </w:r>
    </w:p>
    <w:p w:rsidR="009F2096" w:rsidRPr="009F2096" w:rsidRDefault="00020850" w:rsidP="009B2A0B">
      <w:pPr>
        <w:pStyle w:val="NoSpacing"/>
        <w:numPr>
          <w:ilvl w:val="0"/>
          <w:numId w:val="15"/>
        </w:numPr>
        <w:spacing w:line="360" w:lineRule="auto"/>
        <w:ind w:left="568" w:hanging="284"/>
        <w:jc w:val="both"/>
        <w:rPr>
          <w:rFonts w:ascii="Arial" w:hAnsi="Arial" w:cs="Arial"/>
          <w:sz w:val="24"/>
        </w:rPr>
      </w:pPr>
      <w:r w:rsidRPr="008F16FA">
        <w:rPr>
          <w:rFonts w:ascii="Arial" w:hAnsi="Arial" w:cs="Arial"/>
          <w:sz w:val="24"/>
        </w:rPr>
        <w:t>Ketahanan terhadap lingkungan dan cuaca (</w:t>
      </w:r>
      <w:r w:rsidRPr="008F16FA">
        <w:rPr>
          <w:rFonts w:ascii="Arial" w:hAnsi="Arial" w:cs="Arial"/>
          <w:i/>
          <w:sz w:val="24"/>
        </w:rPr>
        <w:t>durability)</w:t>
      </w:r>
    </w:p>
    <w:p w:rsidR="00020850" w:rsidRPr="008F16FA" w:rsidRDefault="00020850" w:rsidP="009B2A0B">
      <w:pPr>
        <w:pStyle w:val="NoSpacing"/>
        <w:spacing w:line="360" w:lineRule="auto"/>
        <w:ind w:firstLine="851"/>
        <w:jc w:val="both"/>
        <w:rPr>
          <w:rFonts w:ascii="Arial" w:hAnsi="Arial" w:cs="Arial"/>
          <w:sz w:val="24"/>
        </w:rPr>
      </w:pPr>
      <w:r w:rsidRPr="008F16FA">
        <w:rPr>
          <w:rFonts w:ascii="Arial" w:hAnsi="Arial" w:cs="Arial"/>
          <w:sz w:val="24"/>
        </w:rPr>
        <w:t>Dalam prakteknya, kita tidak membutuhkan semua sifat dari beton bernilai maksimal. Semua tergantung dari fungsi beton itu sendiri, bangunan dan korelasinya terhadap biaya. Karena itu sifat-sifat yang dimiliki beton inilah yang merupakan hal-hal yang membuat beton masih menjadi material yang paling sering digunakan dalam pekerjaan konstruksi.</w:t>
      </w:r>
    </w:p>
    <w:p w:rsidR="00020850" w:rsidRPr="008F16FA" w:rsidRDefault="00020850" w:rsidP="009B2A0B">
      <w:pPr>
        <w:pStyle w:val="NoSpacing"/>
        <w:spacing w:line="360" w:lineRule="auto"/>
        <w:jc w:val="both"/>
        <w:rPr>
          <w:rFonts w:ascii="Arial" w:hAnsi="Arial" w:cs="Arial"/>
          <w:sz w:val="24"/>
        </w:rPr>
      </w:pPr>
    </w:p>
    <w:p w:rsidR="00020850" w:rsidRPr="009F2096" w:rsidRDefault="009F2096" w:rsidP="009B2A0B">
      <w:pPr>
        <w:pStyle w:val="NoSpacing"/>
        <w:spacing w:line="360" w:lineRule="auto"/>
        <w:jc w:val="both"/>
        <w:rPr>
          <w:rFonts w:ascii="Arial" w:hAnsi="Arial" w:cs="Arial"/>
          <w:b/>
          <w:sz w:val="24"/>
        </w:rPr>
      </w:pPr>
      <w:r w:rsidRPr="009F2096">
        <w:rPr>
          <w:rFonts w:ascii="Arial" w:hAnsi="Arial" w:cs="Arial"/>
          <w:b/>
          <w:sz w:val="24"/>
        </w:rPr>
        <w:t xml:space="preserve">2.2.1.3 </w:t>
      </w:r>
      <w:r w:rsidR="00020850" w:rsidRPr="009F2096">
        <w:rPr>
          <w:rFonts w:ascii="Arial" w:hAnsi="Arial" w:cs="Arial"/>
          <w:b/>
          <w:sz w:val="24"/>
        </w:rPr>
        <w:t>Kelecakan (</w:t>
      </w:r>
      <w:r w:rsidR="00020850" w:rsidRPr="009F2096">
        <w:rPr>
          <w:rFonts w:ascii="Arial" w:hAnsi="Arial" w:cs="Arial"/>
          <w:b/>
          <w:i/>
          <w:sz w:val="24"/>
        </w:rPr>
        <w:t>workability)</w:t>
      </w:r>
    </w:p>
    <w:p w:rsidR="00020850" w:rsidRPr="008F16FA" w:rsidRDefault="00020850" w:rsidP="009B2A0B">
      <w:pPr>
        <w:pStyle w:val="NoSpacing"/>
        <w:spacing w:line="360" w:lineRule="auto"/>
        <w:ind w:firstLine="851"/>
        <w:jc w:val="both"/>
        <w:rPr>
          <w:rFonts w:ascii="Arial" w:hAnsi="Arial" w:cs="Arial"/>
          <w:sz w:val="24"/>
        </w:rPr>
      </w:pPr>
      <w:r w:rsidRPr="008F16FA">
        <w:rPr>
          <w:rFonts w:ascii="Arial" w:hAnsi="Arial" w:cs="Arial"/>
          <w:sz w:val="24"/>
        </w:rPr>
        <w:t xml:space="preserve">Kelecakan atau </w:t>
      </w:r>
      <w:r w:rsidRPr="008F16FA">
        <w:rPr>
          <w:rFonts w:ascii="Arial" w:hAnsi="Arial" w:cs="Arial"/>
          <w:i/>
          <w:sz w:val="24"/>
        </w:rPr>
        <w:t xml:space="preserve">workability </w:t>
      </w:r>
      <w:r w:rsidRPr="008F16FA">
        <w:rPr>
          <w:rFonts w:ascii="Arial" w:hAnsi="Arial" w:cs="Arial"/>
          <w:sz w:val="24"/>
        </w:rPr>
        <w:t>digunakan untuk menggambarkan kemudahan beton untuk dapat dikerjakan dalam hal pembentukan, pemadatan dan transportasi.</w:t>
      </w:r>
    </w:p>
    <w:p w:rsidR="00020850" w:rsidRPr="008F16FA" w:rsidRDefault="00020850" w:rsidP="009B2A0B">
      <w:pPr>
        <w:pStyle w:val="NoSpacing"/>
        <w:spacing w:line="360" w:lineRule="auto"/>
        <w:ind w:firstLine="851"/>
        <w:jc w:val="both"/>
        <w:rPr>
          <w:rFonts w:ascii="Arial" w:hAnsi="Arial" w:cs="Arial"/>
          <w:sz w:val="24"/>
        </w:rPr>
      </w:pPr>
      <w:r w:rsidRPr="008F16FA">
        <w:rPr>
          <w:rFonts w:ascii="Arial" w:hAnsi="Arial" w:cs="Arial"/>
          <w:sz w:val="24"/>
        </w:rPr>
        <w:t>Ada beberapa hal yang mempengaruhi nilai kelecakan yaitu :</w:t>
      </w:r>
    </w:p>
    <w:p w:rsidR="00020850" w:rsidRPr="008F16FA" w:rsidRDefault="00020850" w:rsidP="009B2A0B">
      <w:pPr>
        <w:pStyle w:val="NoSpacing"/>
        <w:numPr>
          <w:ilvl w:val="0"/>
          <w:numId w:val="17"/>
        </w:numPr>
        <w:spacing w:line="360" w:lineRule="auto"/>
        <w:ind w:left="284" w:hanging="284"/>
        <w:jc w:val="both"/>
        <w:rPr>
          <w:rFonts w:ascii="Arial" w:hAnsi="Arial" w:cs="Arial"/>
          <w:sz w:val="24"/>
        </w:rPr>
      </w:pPr>
      <w:r w:rsidRPr="008F16FA">
        <w:rPr>
          <w:rFonts w:ascii="Arial" w:hAnsi="Arial" w:cs="Arial"/>
          <w:sz w:val="24"/>
        </w:rPr>
        <w:t xml:space="preserve">Kekompakan Beton </w:t>
      </w:r>
    </w:p>
    <w:p w:rsidR="00020850" w:rsidRDefault="00020850" w:rsidP="009B2A0B">
      <w:pPr>
        <w:pStyle w:val="NoSpacing"/>
        <w:spacing w:line="360" w:lineRule="auto"/>
        <w:ind w:firstLine="851"/>
        <w:jc w:val="both"/>
        <w:rPr>
          <w:rFonts w:ascii="Arial" w:hAnsi="Arial" w:cs="Arial"/>
          <w:sz w:val="24"/>
          <w:lang w:val="en-US"/>
        </w:rPr>
      </w:pPr>
      <w:r w:rsidRPr="008F16FA">
        <w:rPr>
          <w:rFonts w:ascii="Arial" w:hAnsi="Arial" w:cs="Arial"/>
          <w:sz w:val="24"/>
        </w:rPr>
        <w:t>Kemudahan beton untuk dapat dipadatkan sehingga rongga-rongga udara dapat dihilangkan.</w:t>
      </w:r>
    </w:p>
    <w:p w:rsidR="009B2A0B" w:rsidRPr="009B2A0B" w:rsidRDefault="009B2A0B" w:rsidP="009B2A0B">
      <w:pPr>
        <w:pStyle w:val="NoSpacing"/>
        <w:spacing w:line="360" w:lineRule="auto"/>
        <w:ind w:firstLine="851"/>
        <w:jc w:val="both"/>
        <w:rPr>
          <w:rFonts w:ascii="Arial" w:hAnsi="Arial" w:cs="Arial"/>
          <w:sz w:val="24"/>
          <w:lang w:val="en-US"/>
        </w:rPr>
      </w:pPr>
    </w:p>
    <w:p w:rsidR="00020850" w:rsidRPr="008F16FA" w:rsidRDefault="00020850" w:rsidP="009B2A0B">
      <w:pPr>
        <w:pStyle w:val="NoSpacing"/>
        <w:numPr>
          <w:ilvl w:val="0"/>
          <w:numId w:val="17"/>
        </w:numPr>
        <w:spacing w:line="360" w:lineRule="auto"/>
        <w:ind w:left="284" w:hanging="284"/>
        <w:jc w:val="both"/>
        <w:rPr>
          <w:rFonts w:ascii="Arial" w:hAnsi="Arial" w:cs="Arial"/>
          <w:sz w:val="24"/>
        </w:rPr>
      </w:pPr>
      <w:r w:rsidRPr="008F16FA">
        <w:rPr>
          <w:rFonts w:ascii="Arial" w:hAnsi="Arial" w:cs="Arial"/>
          <w:sz w:val="24"/>
        </w:rPr>
        <w:lastRenderedPageBreak/>
        <w:t xml:space="preserve">Stabilitas </w:t>
      </w:r>
    </w:p>
    <w:p w:rsidR="00020850" w:rsidRPr="008F16FA" w:rsidRDefault="00020850" w:rsidP="009B2A0B">
      <w:pPr>
        <w:pStyle w:val="NoSpacing"/>
        <w:spacing w:line="360" w:lineRule="auto"/>
        <w:ind w:firstLine="851"/>
        <w:jc w:val="both"/>
        <w:rPr>
          <w:rFonts w:ascii="Arial" w:hAnsi="Arial" w:cs="Arial"/>
          <w:sz w:val="24"/>
        </w:rPr>
      </w:pPr>
      <w:r w:rsidRPr="008F16FA">
        <w:rPr>
          <w:rFonts w:ascii="Arial" w:hAnsi="Arial" w:cs="Arial"/>
          <w:sz w:val="24"/>
        </w:rPr>
        <w:t>Kemampuan beton untuk tetap stabil agar material dalam beton tidak terjadi segregasi.</w:t>
      </w:r>
    </w:p>
    <w:p w:rsidR="00020850" w:rsidRPr="008F16FA" w:rsidRDefault="00020850" w:rsidP="009B2A0B">
      <w:pPr>
        <w:pStyle w:val="NoSpacing"/>
        <w:numPr>
          <w:ilvl w:val="0"/>
          <w:numId w:val="17"/>
        </w:numPr>
        <w:spacing w:line="360" w:lineRule="auto"/>
        <w:ind w:left="284" w:hanging="284"/>
        <w:jc w:val="both"/>
        <w:rPr>
          <w:rFonts w:ascii="Arial" w:hAnsi="Arial" w:cs="Arial"/>
          <w:sz w:val="24"/>
        </w:rPr>
      </w:pPr>
      <w:r w:rsidRPr="008F16FA">
        <w:rPr>
          <w:rFonts w:ascii="Arial" w:hAnsi="Arial" w:cs="Arial"/>
          <w:sz w:val="24"/>
        </w:rPr>
        <w:t xml:space="preserve">Mobilitas </w:t>
      </w:r>
    </w:p>
    <w:p w:rsidR="00020850" w:rsidRPr="00640F89" w:rsidRDefault="00020850" w:rsidP="009B2A0B">
      <w:pPr>
        <w:pStyle w:val="NoSpacing"/>
        <w:spacing w:line="360" w:lineRule="auto"/>
        <w:ind w:firstLine="851"/>
        <w:jc w:val="both"/>
        <w:rPr>
          <w:rFonts w:ascii="Arial" w:hAnsi="Arial" w:cs="Arial"/>
          <w:i/>
          <w:sz w:val="24"/>
        </w:rPr>
      </w:pPr>
      <w:r w:rsidRPr="008F16FA">
        <w:rPr>
          <w:rFonts w:ascii="Arial" w:hAnsi="Arial" w:cs="Arial"/>
          <w:sz w:val="24"/>
        </w:rPr>
        <w:t>Kemudahan beton dalam mengalir ke dalam cetakan disekitar tulangan.</w:t>
      </w:r>
      <w:r w:rsidR="009F2096">
        <w:rPr>
          <w:rFonts w:ascii="Arial" w:hAnsi="Arial" w:cs="Arial"/>
          <w:sz w:val="24"/>
        </w:rPr>
        <w:t xml:space="preserve"> </w:t>
      </w:r>
      <w:r w:rsidRPr="008F16FA">
        <w:rPr>
          <w:rFonts w:ascii="Arial" w:hAnsi="Arial" w:cs="Arial"/>
          <w:sz w:val="24"/>
        </w:rPr>
        <w:t xml:space="preserve">Pengetesan yang dilakukan dalam mengukur kelecakan antara lain </w:t>
      </w:r>
      <w:r w:rsidRPr="008F16FA">
        <w:rPr>
          <w:rFonts w:ascii="Arial" w:hAnsi="Arial" w:cs="Arial"/>
          <w:i/>
          <w:sz w:val="24"/>
        </w:rPr>
        <w:t xml:space="preserve">slump test </w:t>
      </w:r>
      <w:r w:rsidRPr="008F16FA">
        <w:rPr>
          <w:rFonts w:ascii="Arial" w:hAnsi="Arial" w:cs="Arial"/>
          <w:sz w:val="24"/>
        </w:rPr>
        <w:t xml:space="preserve">dan </w:t>
      </w:r>
      <w:r w:rsidRPr="008F16FA">
        <w:rPr>
          <w:rFonts w:ascii="Arial" w:hAnsi="Arial" w:cs="Arial"/>
          <w:i/>
          <w:sz w:val="24"/>
        </w:rPr>
        <w:t xml:space="preserve">compacting test. </w:t>
      </w:r>
      <w:r w:rsidRPr="008F16FA">
        <w:rPr>
          <w:rFonts w:ascii="Arial" w:hAnsi="Arial" w:cs="Arial"/>
          <w:sz w:val="24"/>
        </w:rPr>
        <w:t xml:space="preserve">Namun yang paling sering digunakan adalah </w:t>
      </w:r>
      <w:r w:rsidRPr="008F16FA">
        <w:rPr>
          <w:rFonts w:ascii="Arial" w:hAnsi="Arial" w:cs="Arial"/>
          <w:i/>
          <w:sz w:val="24"/>
        </w:rPr>
        <w:t>slump test.</w:t>
      </w:r>
    </w:p>
    <w:p w:rsidR="005A6567" w:rsidRDefault="005A6567" w:rsidP="009B2A0B">
      <w:pPr>
        <w:pStyle w:val="NoSpacing"/>
        <w:spacing w:line="360" w:lineRule="auto"/>
        <w:jc w:val="both"/>
        <w:rPr>
          <w:rFonts w:ascii="Arial" w:hAnsi="Arial" w:cs="Arial"/>
          <w:sz w:val="24"/>
        </w:rPr>
      </w:pPr>
    </w:p>
    <w:p w:rsidR="005A6567" w:rsidRDefault="005A6567" w:rsidP="009B2A0B">
      <w:pPr>
        <w:pStyle w:val="NoSpacing"/>
        <w:spacing w:line="360" w:lineRule="auto"/>
        <w:jc w:val="both"/>
        <w:rPr>
          <w:rFonts w:ascii="Arial" w:hAnsi="Arial" w:cs="Arial"/>
          <w:b/>
          <w:sz w:val="24"/>
        </w:rPr>
      </w:pPr>
      <w:r w:rsidRPr="005A6567">
        <w:rPr>
          <w:rFonts w:ascii="Arial" w:hAnsi="Arial" w:cs="Arial"/>
          <w:b/>
          <w:sz w:val="24"/>
        </w:rPr>
        <w:t>2.3 Material Penyusun beton</w:t>
      </w:r>
    </w:p>
    <w:p w:rsidR="005A6567" w:rsidRPr="005A6567" w:rsidRDefault="005A6567" w:rsidP="009B2A0B">
      <w:pPr>
        <w:pStyle w:val="NoSpacing"/>
        <w:spacing w:line="360" w:lineRule="auto"/>
        <w:ind w:firstLine="851"/>
        <w:jc w:val="both"/>
        <w:rPr>
          <w:rFonts w:ascii="Arial" w:hAnsi="Arial" w:cs="Arial"/>
          <w:b/>
          <w:sz w:val="24"/>
        </w:rPr>
      </w:pPr>
      <w:r w:rsidRPr="005A6567">
        <w:rPr>
          <w:rFonts w:ascii="Arial" w:hAnsi="Arial" w:cs="Arial"/>
          <w:sz w:val="24"/>
          <w:szCs w:val="24"/>
        </w:rPr>
        <w:t>Berikut ini bahan-bahan penyusun yang digunakan untuk membuat beton:</w:t>
      </w:r>
    </w:p>
    <w:p w:rsidR="005A6567" w:rsidRDefault="005A6567" w:rsidP="009B2A0B">
      <w:pPr>
        <w:pStyle w:val="NoSpacing"/>
        <w:numPr>
          <w:ilvl w:val="0"/>
          <w:numId w:val="21"/>
        </w:numPr>
        <w:spacing w:line="360" w:lineRule="auto"/>
        <w:ind w:left="284" w:hanging="284"/>
        <w:jc w:val="both"/>
        <w:rPr>
          <w:rFonts w:ascii="Arial" w:hAnsi="Arial" w:cs="Arial"/>
          <w:sz w:val="24"/>
          <w:szCs w:val="24"/>
        </w:rPr>
      </w:pPr>
      <w:r w:rsidRPr="005A6567">
        <w:rPr>
          <w:rFonts w:ascii="Arial" w:hAnsi="Arial" w:cs="Arial"/>
          <w:sz w:val="24"/>
          <w:szCs w:val="24"/>
        </w:rPr>
        <w:t>Semen</w:t>
      </w:r>
    </w:p>
    <w:p w:rsidR="005A6567" w:rsidRDefault="005A6567" w:rsidP="009B2A0B">
      <w:pPr>
        <w:pStyle w:val="NoSpacing"/>
        <w:spacing w:line="360" w:lineRule="auto"/>
        <w:ind w:firstLine="851"/>
        <w:jc w:val="both"/>
        <w:rPr>
          <w:rFonts w:ascii="Arial" w:hAnsi="Arial" w:cs="Arial"/>
          <w:color w:val="363636"/>
          <w:sz w:val="24"/>
          <w:szCs w:val="24"/>
          <w:shd w:val="clear" w:color="auto" w:fill="FFFFFF"/>
        </w:rPr>
      </w:pPr>
      <w:r w:rsidRPr="005A6567">
        <w:rPr>
          <w:rFonts w:ascii="Arial" w:hAnsi="Arial" w:cs="Arial"/>
          <w:color w:val="363636"/>
          <w:sz w:val="24"/>
          <w:szCs w:val="24"/>
          <w:shd w:val="clear" w:color="auto" w:fill="FFFFFF"/>
        </w:rPr>
        <w:t>Bahan pengikat hidrolis yang paling utama adalah semen Portland. Disebut pengikat hidrolis karena semen Portland akan mengikat (sifat adhesi dan kohesi) apabila diberi air dan kemudian terjadi reaksi kimia (proses hidrasi) yang bermula dari pasta semen yang plastis kemudian menjadi kaku dan keras. Semen portland hidrol</w:t>
      </w:r>
      <w:r>
        <w:rPr>
          <w:rFonts w:ascii="Arial" w:hAnsi="Arial" w:cs="Arial"/>
          <w:color w:val="363636"/>
          <w:sz w:val="24"/>
          <w:szCs w:val="24"/>
          <w:shd w:val="clear" w:color="auto" w:fill="FFFFFF"/>
        </w:rPr>
        <w:t xml:space="preserve">is </w:t>
      </w:r>
      <w:r w:rsidRPr="005A6567">
        <w:rPr>
          <w:rFonts w:ascii="Arial" w:hAnsi="Arial" w:cs="Arial"/>
          <w:color w:val="363636"/>
          <w:sz w:val="24"/>
          <w:szCs w:val="24"/>
          <w:shd w:val="clear" w:color="auto" w:fill="FFFFFF"/>
        </w:rPr>
        <w:t>yang dihasilkan dengan cara menggiling halus klinker (mineral pembentuk semen), yang terutama dari silikat-silikat kalsium yang bersifat hidrolis yaitu CaO (kapur hidup), SiO</w:t>
      </w:r>
      <w:r w:rsidRPr="005A6567">
        <w:rPr>
          <w:rFonts w:ascii="Arial" w:hAnsi="Arial" w:cs="Arial"/>
          <w:color w:val="363636"/>
          <w:sz w:val="24"/>
          <w:szCs w:val="24"/>
          <w:shd w:val="clear" w:color="auto" w:fill="FFFFFF"/>
          <w:vertAlign w:val="subscript"/>
        </w:rPr>
        <w:t>2</w:t>
      </w:r>
      <w:r w:rsidRPr="005A6567">
        <w:rPr>
          <w:rFonts w:ascii="Arial" w:hAnsi="Arial" w:cs="Arial"/>
          <w:color w:val="363636"/>
          <w:sz w:val="24"/>
          <w:szCs w:val="24"/>
          <w:shd w:val="clear" w:color="auto" w:fill="FFFFFF"/>
        </w:rPr>
        <w:t> (pasir besi/silika), Al</w:t>
      </w:r>
      <w:r w:rsidRPr="005A6567">
        <w:rPr>
          <w:rFonts w:ascii="Arial" w:hAnsi="Arial" w:cs="Arial"/>
          <w:color w:val="363636"/>
          <w:sz w:val="24"/>
          <w:szCs w:val="24"/>
          <w:shd w:val="clear" w:color="auto" w:fill="FFFFFF"/>
          <w:vertAlign w:val="subscript"/>
        </w:rPr>
        <w:t>2</w:t>
      </w:r>
      <w:r w:rsidRPr="005A6567">
        <w:rPr>
          <w:rFonts w:ascii="Arial" w:hAnsi="Arial" w:cs="Arial"/>
          <w:color w:val="363636"/>
          <w:sz w:val="24"/>
          <w:szCs w:val="24"/>
          <w:shd w:val="clear" w:color="auto" w:fill="FFFFFF"/>
        </w:rPr>
        <w:t>0</w:t>
      </w:r>
      <w:r w:rsidRPr="005A6567">
        <w:rPr>
          <w:rFonts w:ascii="Arial" w:hAnsi="Arial" w:cs="Arial"/>
          <w:color w:val="363636"/>
          <w:sz w:val="24"/>
          <w:szCs w:val="24"/>
          <w:shd w:val="clear" w:color="auto" w:fill="FFFFFF"/>
          <w:vertAlign w:val="subscript"/>
        </w:rPr>
        <w:t>3</w:t>
      </w:r>
      <w:r>
        <w:rPr>
          <w:rFonts w:ascii="Arial" w:hAnsi="Arial" w:cs="Arial"/>
          <w:color w:val="363636"/>
          <w:sz w:val="24"/>
          <w:szCs w:val="24"/>
          <w:shd w:val="clear" w:color="auto" w:fill="FFFFFF"/>
          <w:vertAlign w:val="subscript"/>
        </w:rPr>
        <w:t xml:space="preserve"> </w:t>
      </w:r>
      <w:r w:rsidRPr="005A6567">
        <w:rPr>
          <w:rFonts w:ascii="Arial" w:hAnsi="Arial" w:cs="Arial"/>
          <w:color w:val="363636"/>
          <w:sz w:val="24"/>
          <w:szCs w:val="24"/>
          <w:shd w:val="clear" w:color="auto" w:fill="FFFFFF"/>
        </w:rPr>
        <w:t>(alumina), Fe</w:t>
      </w:r>
      <w:r w:rsidRPr="005A6567">
        <w:rPr>
          <w:rFonts w:ascii="Arial" w:hAnsi="Arial" w:cs="Arial"/>
          <w:color w:val="363636"/>
          <w:sz w:val="24"/>
          <w:szCs w:val="24"/>
          <w:shd w:val="clear" w:color="auto" w:fill="FFFFFF"/>
          <w:vertAlign w:val="subscript"/>
        </w:rPr>
        <w:t>2</w:t>
      </w:r>
      <w:r w:rsidRPr="005A6567">
        <w:rPr>
          <w:rFonts w:ascii="Arial" w:hAnsi="Arial" w:cs="Arial"/>
          <w:color w:val="363636"/>
          <w:sz w:val="24"/>
          <w:szCs w:val="24"/>
          <w:shd w:val="clear" w:color="auto" w:fill="FFFFFF"/>
        </w:rPr>
        <w:t>O</w:t>
      </w:r>
      <w:r w:rsidRPr="005A6567">
        <w:rPr>
          <w:rFonts w:ascii="Arial" w:hAnsi="Arial" w:cs="Arial"/>
          <w:color w:val="363636"/>
          <w:sz w:val="24"/>
          <w:szCs w:val="24"/>
          <w:shd w:val="clear" w:color="auto" w:fill="FFFFFF"/>
          <w:vertAlign w:val="subscript"/>
        </w:rPr>
        <w:t>3</w:t>
      </w:r>
      <w:r w:rsidRPr="005A6567">
        <w:rPr>
          <w:rFonts w:ascii="Arial" w:hAnsi="Arial" w:cs="Arial"/>
          <w:color w:val="363636"/>
          <w:sz w:val="24"/>
          <w:szCs w:val="24"/>
          <w:shd w:val="clear" w:color="auto" w:fill="FFFFFF"/>
        </w:rPr>
        <w:t>, dan gypsum/gips sebagai bahan p</w:t>
      </w:r>
      <w:r w:rsidR="005046FB">
        <w:rPr>
          <w:rFonts w:ascii="Arial" w:hAnsi="Arial" w:cs="Arial"/>
          <w:color w:val="363636"/>
          <w:sz w:val="24"/>
          <w:szCs w:val="24"/>
          <w:shd w:val="clear" w:color="auto" w:fill="FFFFFF"/>
        </w:rPr>
        <w:t xml:space="preserve">embantu </w:t>
      </w:r>
      <w:r w:rsidR="00E836D3">
        <w:rPr>
          <w:rFonts w:ascii="Arial" w:hAnsi="Arial" w:cs="Arial"/>
          <w:color w:val="363636"/>
          <w:sz w:val="24"/>
          <w:szCs w:val="24"/>
          <w:shd w:val="clear" w:color="auto" w:fill="FFFFFF"/>
        </w:rPr>
        <w:t xml:space="preserve">dan mengatur pengikatan (Bobby </w:t>
      </w:r>
      <w:r w:rsidR="00E836D3">
        <w:rPr>
          <w:rFonts w:ascii="Arial" w:hAnsi="Arial" w:cs="Arial"/>
          <w:color w:val="363636"/>
          <w:sz w:val="24"/>
          <w:szCs w:val="24"/>
          <w:shd w:val="clear" w:color="auto" w:fill="FFFFFF"/>
          <w:lang w:val="en-US"/>
        </w:rPr>
        <w:t>A</w:t>
      </w:r>
      <w:r w:rsidR="005046FB">
        <w:rPr>
          <w:rFonts w:ascii="Arial" w:hAnsi="Arial" w:cs="Arial"/>
          <w:color w:val="363636"/>
          <w:sz w:val="24"/>
          <w:szCs w:val="24"/>
          <w:shd w:val="clear" w:color="auto" w:fill="FFFFFF"/>
        </w:rPr>
        <w:t>ndika, 2013).</w:t>
      </w:r>
    </w:p>
    <w:p w:rsidR="00F64BA3" w:rsidRDefault="00856B72" w:rsidP="009B2A0B">
      <w:pPr>
        <w:pStyle w:val="NoSpacing"/>
        <w:spacing w:line="360" w:lineRule="auto"/>
        <w:ind w:firstLine="851"/>
        <w:jc w:val="center"/>
        <w:rPr>
          <w:rFonts w:ascii="Arial" w:hAnsi="Arial" w:cs="Arial"/>
          <w:color w:val="363636"/>
          <w:sz w:val="24"/>
          <w:szCs w:val="24"/>
          <w:shd w:val="clear" w:color="auto" w:fill="FFFFFF"/>
        </w:rPr>
      </w:pPr>
      <w:r>
        <w:rPr>
          <w:rFonts w:ascii="Arial" w:hAnsi="Arial" w:cs="Arial"/>
          <w:color w:val="363636"/>
          <w:sz w:val="24"/>
          <w:szCs w:val="24"/>
          <w:shd w:val="clear" w:color="auto" w:fill="FFFFFF"/>
        </w:rPr>
        <w:t>Tabel 2.1 Komposisi senyawa Kimia Semen</w:t>
      </w:r>
    </w:p>
    <w:tbl>
      <w:tblPr>
        <w:tblStyle w:val="TableGrid"/>
        <w:tblW w:w="0" w:type="auto"/>
        <w:tblLook w:val="04A0" w:firstRow="1" w:lastRow="0" w:firstColumn="1" w:lastColumn="0" w:noHBand="0" w:noVBand="1"/>
      </w:tblPr>
      <w:tblGrid>
        <w:gridCol w:w="4076"/>
        <w:gridCol w:w="4077"/>
      </w:tblGrid>
      <w:tr w:rsidR="00197B2C" w:rsidTr="00197B2C">
        <w:tc>
          <w:tcPr>
            <w:tcW w:w="4076" w:type="dxa"/>
          </w:tcPr>
          <w:p w:rsidR="00197B2C" w:rsidRPr="00197B2C" w:rsidRDefault="00197B2C" w:rsidP="009B2A0B">
            <w:pPr>
              <w:pStyle w:val="NoSpacing"/>
              <w:spacing w:line="360" w:lineRule="auto"/>
              <w:jc w:val="center"/>
              <w:rPr>
                <w:rFonts w:ascii="Arial" w:hAnsi="Arial" w:cs="Arial"/>
                <w:b/>
              </w:rPr>
            </w:pPr>
            <w:r>
              <w:rPr>
                <w:rFonts w:ascii="Arial" w:hAnsi="Arial" w:cs="Arial"/>
                <w:b/>
              </w:rPr>
              <w:t>Komposisi</w:t>
            </w:r>
          </w:p>
        </w:tc>
        <w:tc>
          <w:tcPr>
            <w:tcW w:w="4077" w:type="dxa"/>
          </w:tcPr>
          <w:p w:rsidR="00197B2C" w:rsidRPr="00197B2C" w:rsidRDefault="00197B2C" w:rsidP="009B2A0B">
            <w:pPr>
              <w:pStyle w:val="NoSpacing"/>
              <w:spacing w:line="360" w:lineRule="auto"/>
              <w:jc w:val="center"/>
              <w:rPr>
                <w:rFonts w:ascii="Arial" w:hAnsi="Arial" w:cs="Arial"/>
                <w:b/>
                <w:sz w:val="24"/>
                <w:szCs w:val="24"/>
              </w:rPr>
            </w:pPr>
            <w:r w:rsidRPr="00197B2C">
              <w:rPr>
                <w:rFonts w:ascii="Arial" w:hAnsi="Arial" w:cs="Arial"/>
                <w:b/>
                <w:sz w:val="24"/>
                <w:szCs w:val="24"/>
              </w:rPr>
              <w:t>Berat</w:t>
            </w:r>
            <w:r w:rsidR="00F64BA3">
              <w:rPr>
                <w:rFonts w:ascii="Arial" w:hAnsi="Arial" w:cs="Arial"/>
                <w:b/>
                <w:sz w:val="24"/>
                <w:szCs w:val="24"/>
              </w:rPr>
              <w:t xml:space="preserve"> (%)</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CaO</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65%</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vertAlign w:val="subscript"/>
              </w:rPr>
            </w:pPr>
            <w:r w:rsidRPr="00F64BA3">
              <w:rPr>
                <w:rFonts w:ascii="Arial" w:hAnsi="Arial" w:cs="Arial"/>
              </w:rPr>
              <w:t>SiO</w:t>
            </w:r>
            <w:r w:rsidRPr="00F64BA3">
              <w:rPr>
                <w:rFonts w:ascii="Arial" w:hAnsi="Arial" w:cs="Arial"/>
                <w:vertAlign w:val="subscript"/>
              </w:rPr>
              <w:t>2</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25%</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vertAlign w:val="subscript"/>
              </w:rPr>
            </w:pPr>
            <w:r w:rsidRPr="00F64BA3">
              <w:rPr>
                <w:rFonts w:ascii="Arial" w:hAnsi="Arial" w:cs="Arial"/>
              </w:rPr>
              <w:t>Al</w:t>
            </w:r>
            <w:r w:rsidRPr="00F64BA3">
              <w:rPr>
                <w:rFonts w:ascii="Arial" w:hAnsi="Arial" w:cs="Arial"/>
                <w:vertAlign w:val="subscript"/>
              </w:rPr>
              <w:t>2</w:t>
            </w:r>
            <w:r w:rsidRPr="00F64BA3">
              <w:rPr>
                <w:rFonts w:ascii="Arial" w:hAnsi="Arial" w:cs="Arial"/>
              </w:rPr>
              <w:t>O</w:t>
            </w:r>
            <w:r w:rsidRPr="00F64BA3">
              <w:rPr>
                <w:rFonts w:ascii="Arial" w:hAnsi="Arial" w:cs="Arial"/>
                <w:vertAlign w:val="subscript"/>
              </w:rPr>
              <w:t>3</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8%</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Fe</w:t>
            </w:r>
            <w:r w:rsidRPr="00F64BA3">
              <w:rPr>
                <w:rFonts w:ascii="Arial" w:hAnsi="Arial" w:cs="Arial"/>
                <w:vertAlign w:val="subscript"/>
              </w:rPr>
              <w:t>2</w:t>
            </w:r>
            <w:r w:rsidRPr="00F64BA3">
              <w:rPr>
                <w:rFonts w:ascii="Arial" w:hAnsi="Arial" w:cs="Arial"/>
              </w:rPr>
              <w:t>O</w:t>
            </w:r>
            <w:r w:rsidRPr="00F64BA3">
              <w:rPr>
                <w:rFonts w:ascii="Arial" w:hAnsi="Arial" w:cs="Arial"/>
                <w:vertAlign w:val="subscript"/>
              </w:rPr>
              <w:t>3</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6%</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MgO</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4%</w:t>
            </w:r>
          </w:p>
        </w:tc>
      </w:tr>
      <w:tr w:rsidR="00197B2C" w:rsidTr="00197B2C">
        <w:tc>
          <w:tcPr>
            <w:tcW w:w="4076" w:type="dxa"/>
          </w:tcPr>
          <w:p w:rsidR="00197B2C" w:rsidRPr="00F64BA3" w:rsidRDefault="00F64BA3" w:rsidP="009B2A0B">
            <w:pPr>
              <w:pStyle w:val="NoSpacing"/>
              <w:spacing w:line="360" w:lineRule="auto"/>
              <w:jc w:val="center"/>
              <w:rPr>
                <w:rFonts w:ascii="Arial" w:hAnsi="Arial" w:cs="Arial"/>
                <w:vertAlign w:val="subscript"/>
              </w:rPr>
            </w:pPr>
            <w:r w:rsidRPr="00F64BA3">
              <w:rPr>
                <w:rFonts w:ascii="Arial" w:hAnsi="Arial" w:cs="Arial"/>
              </w:rPr>
              <w:t>SO</w:t>
            </w:r>
            <w:r w:rsidRPr="00F64BA3">
              <w:rPr>
                <w:rFonts w:ascii="Arial" w:hAnsi="Arial" w:cs="Arial"/>
                <w:vertAlign w:val="subscript"/>
              </w:rPr>
              <w:t>2</w:t>
            </w:r>
          </w:p>
        </w:tc>
        <w:tc>
          <w:tcPr>
            <w:tcW w:w="4077" w:type="dxa"/>
          </w:tcPr>
          <w:p w:rsidR="00197B2C" w:rsidRPr="00F64BA3" w:rsidRDefault="00F64BA3" w:rsidP="009B2A0B">
            <w:pPr>
              <w:pStyle w:val="NoSpacing"/>
              <w:spacing w:line="360" w:lineRule="auto"/>
              <w:jc w:val="center"/>
              <w:rPr>
                <w:rFonts w:ascii="Arial" w:hAnsi="Arial" w:cs="Arial"/>
              </w:rPr>
            </w:pPr>
            <w:r w:rsidRPr="00F64BA3">
              <w:rPr>
                <w:rFonts w:ascii="Arial" w:hAnsi="Arial" w:cs="Arial"/>
              </w:rPr>
              <w:t>2%</w:t>
            </w:r>
          </w:p>
        </w:tc>
      </w:tr>
    </w:tbl>
    <w:p w:rsidR="00197B2C" w:rsidRDefault="00856B72" w:rsidP="009B2A0B">
      <w:pPr>
        <w:pStyle w:val="NoSpacing"/>
        <w:spacing w:line="360" w:lineRule="auto"/>
        <w:rPr>
          <w:rFonts w:ascii="Arial" w:hAnsi="Arial" w:cs="Arial"/>
          <w:sz w:val="24"/>
          <w:szCs w:val="24"/>
        </w:rPr>
      </w:pPr>
      <w:r>
        <w:rPr>
          <w:rFonts w:ascii="Arial" w:hAnsi="Arial" w:cs="Arial"/>
          <w:sz w:val="24"/>
          <w:szCs w:val="24"/>
        </w:rPr>
        <w:t>(Slideshare.Net)</w:t>
      </w:r>
    </w:p>
    <w:p w:rsidR="00197B2C" w:rsidRDefault="005A6567" w:rsidP="009B2A0B">
      <w:pPr>
        <w:pStyle w:val="NoSpacing"/>
        <w:spacing w:line="360" w:lineRule="auto"/>
        <w:ind w:firstLine="851"/>
        <w:jc w:val="both"/>
        <w:rPr>
          <w:rFonts w:ascii="Arial" w:hAnsi="Arial" w:cs="Arial"/>
          <w:sz w:val="24"/>
          <w:szCs w:val="24"/>
          <w:lang w:val="en-US"/>
        </w:rPr>
      </w:pPr>
      <w:r w:rsidRPr="005A6567">
        <w:rPr>
          <w:rFonts w:ascii="Arial" w:hAnsi="Arial" w:cs="Arial"/>
          <w:sz w:val="24"/>
          <w:szCs w:val="24"/>
        </w:rPr>
        <w:t xml:space="preserve">Semen </w:t>
      </w:r>
      <w:r w:rsidRPr="005A6567">
        <w:rPr>
          <w:rFonts w:ascii="Arial" w:hAnsi="Arial" w:cs="Arial"/>
          <w:i/>
          <w:sz w:val="24"/>
          <w:szCs w:val="24"/>
        </w:rPr>
        <w:t xml:space="preserve">portland </w:t>
      </w:r>
      <w:r w:rsidRPr="005A6567">
        <w:rPr>
          <w:rFonts w:ascii="Arial" w:hAnsi="Arial" w:cs="Arial"/>
          <w:sz w:val="24"/>
          <w:szCs w:val="24"/>
        </w:rPr>
        <w:t>memiliki beberapa sifat yang diantar</w:t>
      </w:r>
      <w:r>
        <w:rPr>
          <w:rFonts w:ascii="Arial" w:hAnsi="Arial" w:cs="Arial"/>
          <w:sz w:val="24"/>
          <w:szCs w:val="24"/>
        </w:rPr>
        <w:t>anya dijelaskan sebagai berikut</w:t>
      </w:r>
      <w:r w:rsidR="00E836D3">
        <w:rPr>
          <w:rFonts w:ascii="Arial" w:hAnsi="Arial" w:cs="Arial"/>
          <w:sz w:val="24"/>
          <w:szCs w:val="24"/>
          <w:lang w:val="en-US"/>
        </w:rPr>
        <w:t xml:space="preserve"> </w:t>
      </w:r>
      <w:r w:rsidRPr="005A6567">
        <w:rPr>
          <w:rFonts w:ascii="Arial" w:hAnsi="Arial" w:cs="Arial"/>
          <w:sz w:val="24"/>
          <w:szCs w:val="24"/>
        </w:rPr>
        <w:t>:</w:t>
      </w:r>
    </w:p>
    <w:p w:rsidR="009B2A0B" w:rsidRDefault="009B2A0B" w:rsidP="009B2A0B">
      <w:pPr>
        <w:pStyle w:val="NoSpacing"/>
        <w:spacing w:line="360" w:lineRule="auto"/>
        <w:ind w:firstLine="851"/>
        <w:jc w:val="both"/>
        <w:rPr>
          <w:rFonts w:ascii="Arial" w:hAnsi="Arial" w:cs="Arial"/>
          <w:sz w:val="24"/>
          <w:szCs w:val="24"/>
          <w:lang w:val="en-US"/>
        </w:rPr>
      </w:pPr>
    </w:p>
    <w:p w:rsidR="009B2A0B" w:rsidRPr="009B2A0B" w:rsidRDefault="009B2A0B" w:rsidP="009B2A0B">
      <w:pPr>
        <w:pStyle w:val="NoSpacing"/>
        <w:spacing w:line="360" w:lineRule="auto"/>
        <w:ind w:firstLine="851"/>
        <w:jc w:val="both"/>
        <w:rPr>
          <w:rFonts w:ascii="Arial" w:hAnsi="Arial" w:cs="Arial"/>
          <w:sz w:val="24"/>
          <w:szCs w:val="24"/>
          <w:lang w:val="en-US"/>
        </w:rPr>
      </w:pPr>
    </w:p>
    <w:p w:rsid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Kehalusan butir</w:t>
      </w:r>
    </w:p>
    <w:p w:rsidR="005A6567" w:rsidRPr="005A6567" w:rsidRDefault="005A6567" w:rsidP="009B2A0B">
      <w:pPr>
        <w:pStyle w:val="NoSpacing"/>
        <w:spacing w:line="360" w:lineRule="auto"/>
        <w:ind w:firstLine="851"/>
        <w:jc w:val="both"/>
        <w:rPr>
          <w:rFonts w:ascii="Arial" w:hAnsi="Arial" w:cs="Arial"/>
          <w:sz w:val="24"/>
          <w:szCs w:val="24"/>
        </w:rPr>
      </w:pPr>
      <w:r w:rsidRPr="005A6567">
        <w:rPr>
          <w:rFonts w:ascii="Arial" w:hAnsi="Arial" w:cs="Arial"/>
          <w:sz w:val="24"/>
          <w:szCs w:val="24"/>
        </w:rPr>
        <w:t>Pada umumnya semen mempunyai kehalusan sekitar 80% butirannya lolos saringan 44 mikron. Makin halus butiran semen makin cepat persenyawaannya. Makin halus butirannya, maka luas permukaan butir untuk suatu jumlah berat semen akan menjadi lebih besar. Mak</w:t>
      </w:r>
      <w:r>
        <w:rPr>
          <w:rFonts w:ascii="Arial" w:hAnsi="Arial" w:cs="Arial"/>
          <w:sz w:val="24"/>
          <w:szCs w:val="24"/>
        </w:rPr>
        <w:t xml:space="preserve">in besar luasannya makin banyak air yang dibutuhkan bagi </w:t>
      </w:r>
      <w:r w:rsidRPr="005A6567">
        <w:rPr>
          <w:rFonts w:ascii="Arial" w:hAnsi="Arial" w:cs="Arial"/>
          <w:sz w:val="24"/>
          <w:szCs w:val="24"/>
        </w:rPr>
        <w:t>persenyawaannya.</w:t>
      </w:r>
    </w:p>
    <w:p w:rsid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Berat jenis</w:t>
      </w:r>
    </w:p>
    <w:p w:rsidR="005A6567" w:rsidRPr="005A6567" w:rsidRDefault="005A6567" w:rsidP="009B2A0B">
      <w:pPr>
        <w:pStyle w:val="NoSpacing"/>
        <w:spacing w:line="360" w:lineRule="auto"/>
        <w:ind w:firstLine="851"/>
        <w:jc w:val="both"/>
        <w:rPr>
          <w:rFonts w:ascii="Arial" w:hAnsi="Arial" w:cs="Arial"/>
          <w:sz w:val="24"/>
          <w:szCs w:val="24"/>
        </w:rPr>
      </w:pPr>
      <w:r w:rsidRPr="005A6567">
        <w:rPr>
          <w:rFonts w:ascii="Arial" w:hAnsi="Arial" w:cs="Arial"/>
          <w:sz w:val="24"/>
          <w:szCs w:val="24"/>
        </w:rPr>
        <w:t>Berat jenis dari bubuk semen pada umumnya berkisar antara 3,1 ton/m</w:t>
      </w:r>
      <w:r w:rsidRPr="005A6567">
        <w:rPr>
          <w:rFonts w:ascii="Arial" w:hAnsi="Arial" w:cs="Arial"/>
          <w:sz w:val="24"/>
          <w:szCs w:val="24"/>
          <w:vertAlign w:val="superscript"/>
        </w:rPr>
        <w:t>3</w:t>
      </w:r>
      <w:r>
        <w:rPr>
          <w:rFonts w:ascii="Arial" w:hAnsi="Arial" w:cs="Arial"/>
          <w:sz w:val="24"/>
          <w:szCs w:val="24"/>
        </w:rPr>
        <w:t>–</w:t>
      </w:r>
      <w:r w:rsidRPr="005A6567">
        <w:rPr>
          <w:rFonts w:ascii="Arial" w:hAnsi="Arial" w:cs="Arial"/>
          <w:sz w:val="24"/>
          <w:szCs w:val="24"/>
        </w:rPr>
        <w:t>3,3 ton/m</w:t>
      </w:r>
      <w:r w:rsidRPr="005A6567">
        <w:rPr>
          <w:rFonts w:ascii="Arial" w:hAnsi="Arial" w:cs="Arial"/>
          <w:sz w:val="24"/>
          <w:szCs w:val="24"/>
          <w:vertAlign w:val="superscript"/>
        </w:rPr>
        <w:t>3</w:t>
      </w:r>
      <w:r w:rsidRPr="005A6567">
        <w:rPr>
          <w:rFonts w:ascii="Arial" w:hAnsi="Arial" w:cs="Arial"/>
          <w:sz w:val="24"/>
          <w:szCs w:val="24"/>
        </w:rPr>
        <w:t xml:space="preserve">. Berat jenis semen perlu untuk diketahui karena semen </w:t>
      </w:r>
      <w:r w:rsidRPr="005A6567">
        <w:rPr>
          <w:rFonts w:ascii="Arial" w:hAnsi="Arial" w:cs="Arial"/>
          <w:i/>
          <w:sz w:val="24"/>
          <w:szCs w:val="24"/>
        </w:rPr>
        <w:t>portland</w:t>
      </w:r>
      <w:r w:rsidRPr="005A6567">
        <w:rPr>
          <w:rFonts w:ascii="Arial" w:hAnsi="Arial" w:cs="Arial"/>
          <w:sz w:val="24"/>
          <w:szCs w:val="24"/>
        </w:rPr>
        <w:t xml:space="preserve"> tidak sempurna pembakarannya dan dicampur dengan bubuk batuan lain, sehingga berat jenisnya akan terlihat lebih rendah dibanding angka tersebut, maka untuk itu biasanya dipakai angka 3,15 ton/m</w:t>
      </w:r>
      <w:r w:rsidRPr="005A6567">
        <w:rPr>
          <w:rFonts w:ascii="Arial" w:hAnsi="Arial" w:cs="Arial"/>
          <w:sz w:val="24"/>
          <w:szCs w:val="24"/>
          <w:vertAlign w:val="superscript"/>
        </w:rPr>
        <w:t>3</w:t>
      </w:r>
      <w:r w:rsidRPr="005A6567">
        <w:rPr>
          <w:rFonts w:ascii="Arial" w:hAnsi="Arial" w:cs="Arial"/>
          <w:sz w:val="24"/>
          <w:szCs w:val="24"/>
        </w:rPr>
        <w:t xml:space="preserve">. </w:t>
      </w:r>
    </w:p>
    <w:p w:rsidR="005A6567" w:rsidRP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Kekekalan bentuk</w:t>
      </w:r>
    </w:p>
    <w:p w:rsidR="005A6567" w:rsidRPr="005A6567" w:rsidRDefault="005A6567" w:rsidP="009B2A0B">
      <w:pPr>
        <w:pStyle w:val="NoSpacing"/>
        <w:spacing w:line="360" w:lineRule="auto"/>
        <w:ind w:firstLine="851"/>
        <w:jc w:val="both"/>
        <w:rPr>
          <w:rFonts w:ascii="Arial" w:hAnsi="Arial" w:cs="Arial"/>
          <w:sz w:val="24"/>
          <w:szCs w:val="24"/>
        </w:rPr>
      </w:pPr>
      <w:r w:rsidRPr="005A6567">
        <w:rPr>
          <w:rFonts w:ascii="Arial" w:hAnsi="Arial" w:cs="Arial"/>
          <w:sz w:val="24"/>
          <w:szCs w:val="24"/>
        </w:rPr>
        <w:t>Kekekalan bentuk adalah sifat dari pasta semen yang telah mengeras, dimana bila adukan semen dibuat suatu bentuk tertentu, bentuk itu tidak berubah. Apabila semen yang mengeras menunjukkan adanya cacat (retak, melengkung, membesar, atau menyusut), berarti semen tersebut tidak baik karena tidak mempunyai sifat bentuk tetap.</w:t>
      </w:r>
    </w:p>
    <w:p w:rsidR="005A6567" w:rsidRP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 xml:space="preserve">Kekuatan semen </w:t>
      </w:r>
    </w:p>
    <w:p w:rsidR="005A6567" w:rsidRPr="005A6567" w:rsidRDefault="005A6567" w:rsidP="009B2A0B">
      <w:pPr>
        <w:pStyle w:val="NoSpacing"/>
        <w:spacing w:line="360" w:lineRule="auto"/>
        <w:ind w:firstLine="851"/>
        <w:jc w:val="both"/>
        <w:rPr>
          <w:rFonts w:ascii="Arial" w:hAnsi="Arial" w:cs="Arial"/>
          <w:sz w:val="24"/>
          <w:szCs w:val="24"/>
        </w:rPr>
      </w:pPr>
      <w:r w:rsidRPr="005A6567">
        <w:rPr>
          <w:rFonts w:ascii="Arial" w:hAnsi="Arial" w:cs="Arial"/>
          <w:sz w:val="24"/>
          <w:szCs w:val="24"/>
        </w:rPr>
        <w:t>Kekuatan semen dari semen yang mengeras merupakan sifat yang perlu diketahui di dalam pemakaian. Kekuatan semen ini merupakan gambaran mengenai daya rekatnya sebagai bahan perekat (pengikat). Pada umumnya pengukuran kekuatan daya rekat ini dilakukan dengan melakukan pengujian kuat tekan, kuat tarik atau kuat lentur.</w:t>
      </w:r>
    </w:p>
    <w:p w:rsidR="005A6567" w:rsidRP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Pengaruh suhu</w:t>
      </w:r>
    </w:p>
    <w:p w:rsidR="005A6567" w:rsidRDefault="005A6567" w:rsidP="009B2A0B">
      <w:pPr>
        <w:pStyle w:val="NoSpacing"/>
        <w:spacing w:line="360" w:lineRule="auto"/>
        <w:ind w:firstLine="851"/>
        <w:jc w:val="both"/>
        <w:rPr>
          <w:rFonts w:ascii="Arial" w:hAnsi="Arial" w:cs="Arial"/>
          <w:sz w:val="24"/>
          <w:szCs w:val="24"/>
          <w:lang w:val="en-US"/>
        </w:rPr>
      </w:pPr>
      <w:r w:rsidRPr="005A6567">
        <w:rPr>
          <w:rFonts w:ascii="Arial" w:hAnsi="Arial" w:cs="Arial"/>
          <w:sz w:val="24"/>
          <w:szCs w:val="24"/>
        </w:rPr>
        <w:t>Proses pengerasan semen sangat dipengaruhi oleh suhu udara disekitarnya. Pada suhu kurang dari 15</w:t>
      </w:r>
      <w:r w:rsidRPr="005A6567">
        <w:rPr>
          <w:rFonts w:ascii="Arial" w:hAnsi="Arial" w:cs="Arial"/>
          <w:sz w:val="24"/>
          <w:szCs w:val="24"/>
          <w:vertAlign w:val="superscript"/>
        </w:rPr>
        <w:t>o</w:t>
      </w:r>
      <w:r w:rsidRPr="005A6567">
        <w:rPr>
          <w:rFonts w:ascii="Arial" w:hAnsi="Arial" w:cs="Arial"/>
          <w:sz w:val="24"/>
          <w:szCs w:val="24"/>
        </w:rPr>
        <w:t>C, pengerasan semen akan berjalan sangat lambat. Semakin tinggi suhu udara disekitarnya, maka semakin cepat pula semen mengeras.</w:t>
      </w:r>
    </w:p>
    <w:p w:rsidR="009B2A0B" w:rsidRDefault="009B2A0B" w:rsidP="009B2A0B">
      <w:pPr>
        <w:pStyle w:val="NoSpacing"/>
        <w:spacing w:line="360" w:lineRule="auto"/>
        <w:ind w:firstLine="851"/>
        <w:jc w:val="both"/>
        <w:rPr>
          <w:rFonts w:ascii="Arial" w:hAnsi="Arial" w:cs="Arial"/>
          <w:sz w:val="24"/>
          <w:szCs w:val="24"/>
          <w:lang w:val="en-US"/>
        </w:rPr>
      </w:pPr>
    </w:p>
    <w:p w:rsidR="009B2A0B" w:rsidRDefault="009B2A0B" w:rsidP="009B2A0B">
      <w:pPr>
        <w:pStyle w:val="NoSpacing"/>
        <w:spacing w:line="360" w:lineRule="auto"/>
        <w:ind w:firstLine="851"/>
        <w:jc w:val="both"/>
        <w:rPr>
          <w:rFonts w:ascii="Arial" w:hAnsi="Arial" w:cs="Arial"/>
          <w:sz w:val="24"/>
          <w:szCs w:val="24"/>
          <w:lang w:val="en-US"/>
        </w:rPr>
      </w:pPr>
    </w:p>
    <w:p w:rsidR="009B2A0B" w:rsidRPr="009B2A0B" w:rsidRDefault="009B2A0B" w:rsidP="009B2A0B">
      <w:pPr>
        <w:pStyle w:val="NoSpacing"/>
        <w:spacing w:line="360" w:lineRule="auto"/>
        <w:ind w:firstLine="851"/>
        <w:jc w:val="both"/>
        <w:rPr>
          <w:rFonts w:ascii="Arial" w:hAnsi="Arial" w:cs="Arial"/>
          <w:sz w:val="24"/>
          <w:szCs w:val="24"/>
          <w:lang w:val="en-US"/>
        </w:rPr>
      </w:pPr>
    </w:p>
    <w:p w:rsidR="005A6567" w:rsidRPr="005A6567" w:rsidRDefault="005A6567" w:rsidP="009B2A0B">
      <w:pPr>
        <w:pStyle w:val="NoSpacing"/>
        <w:numPr>
          <w:ilvl w:val="0"/>
          <w:numId w:val="22"/>
        </w:numPr>
        <w:spacing w:line="360" w:lineRule="auto"/>
        <w:ind w:left="284" w:hanging="284"/>
        <w:jc w:val="both"/>
        <w:rPr>
          <w:rFonts w:ascii="Arial" w:hAnsi="Arial" w:cs="Arial"/>
          <w:sz w:val="24"/>
          <w:szCs w:val="24"/>
        </w:rPr>
      </w:pPr>
      <w:r w:rsidRPr="005A6567">
        <w:rPr>
          <w:rFonts w:ascii="Arial" w:hAnsi="Arial" w:cs="Arial"/>
          <w:sz w:val="24"/>
          <w:szCs w:val="24"/>
        </w:rPr>
        <w:t>Waktu pengikatan</w:t>
      </w:r>
    </w:p>
    <w:p w:rsidR="005A6567" w:rsidRPr="005A6567" w:rsidRDefault="005A6567" w:rsidP="009B2A0B">
      <w:pPr>
        <w:pStyle w:val="NoSpacing"/>
        <w:spacing w:line="360" w:lineRule="auto"/>
        <w:ind w:firstLine="851"/>
        <w:jc w:val="both"/>
        <w:rPr>
          <w:rFonts w:ascii="Arial" w:hAnsi="Arial" w:cs="Arial"/>
          <w:sz w:val="24"/>
          <w:szCs w:val="24"/>
        </w:rPr>
      </w:pPr>
      <w:r w:rsidRPr="005A6567">
        <w:rPr>
          <w:rFonts w:ascii="Arial" w:hAnsi="Arial" w:cs="Arial"/>
          <w:sz w:val="24"/>
          <w:szCs w:val="24"/>
        </w:rPr>
        <w:t>Waktu ikat adalah waktu yang diperlukan semen untuk mengeras, terhitung dari mulai bereaksi dengan air dan menjadi pasta semen hingga pasta semen menjadi kaku untuk menahan tekan.</w:t>
      </w:r>
    </w:p>
    <w:p w:rsidR="005A6567" w:rsidRPr="005A6567" w:rsidRDefault="005A6567" w:rsidP="009B2A0B">
      <w:pPr>
        <w:pStyle w:val="NoSpacing"/>
        <w:spacing w:line="360" w:lineRule="auto"/>
        <w:ind w:firstLine="851"/>
        <w:jc w:val="both"/>
        <w:rPr>
          <w:rFonts w:ascii="Arial" w:eastAsia="Times New Roman" w:hAnsi="Arial" w:cs="Arial"/>
          <w:sz w:val="24"/>
          <w:szCs w:val="24"/>
          <w:lang w:eastAsia="id-ID"/>
        </w:rPr>
      </w:pPr>
      <w:r w:rsidRPr="005A6567">
        <w:rPr>
          <w:rFonts w:ascii="Arial" w:hAnsi="Arial" w:cs="Arial"/>
          <w:sz w:val="24"/>
          <w:szCs w:val="24"/>
        </w:rPr>
        <w:t>Sesuai dengan kebutuhan konstruksi beton, adukan mortar tentang semen portland dan semen campuran, mengacu pada Standar Nasional Indonesia</w:t>
      </w:r>
      <w:r w:rsidRPr="005A6567">
        <w:rPr>
          <w:rFonts w:ascii="Arial" w:eastAsia="Times New Roman" w:hAnsi="Arial" w:cs="Arial"/>
          <w:sz w:val="24"/>
          <w:szCs w:val="24"/>
          <w:lang w:eastAsia="id-ID"/>
        </w:rPr>
        <w:t xml:space="preserve"> 15-2049-2004 (Semen </w:t>
      </w:r>
      <w:r w:rsidRPr="005A6567">
        <w:rPr>
          <w:rFonts w:ascii="Arial" w:eastAsia="Times New Roman" w:hAnsi="Arial" w:cs="Arial"/>
          <w:i/>
          <w:sz w:val="24"/>
          <w:szCs w:val="24"/>
          <w:lang w:eastAsia="id-ID"/>
        </w:rPr>
        <w:t>Portland</w:t>
      </w:r>
      <w:r w:rsidRPr="005A6567">
        <w:rPr>
          <w:rFonts w:ascii="Arial" w:eastAsia="Times New Roman" w:hAnsi="Arial" w:cs="Arial"/>
          <w:sz w:val="24"/>
          <w:szCs w:val="24"/>
          <w:lang w:eastAsia="id-ID"/>
        </w:rPr>
        <w:t>).</w:t>
      </w:r>
    </w:p>
    <w:p w:rsidR="005A6567" w:rsidRPr="00D565B0" w:rsidRDefault="005A6567" w:rsidP="009B2A0B">
      <w:pPr>
        <w:pStyle w:val="NoSpacing"/>
      </w:pPr>
    </w:p>
    <w:p w:rsidR="005A6567" w:rsidRPr="005A6567" w:rsidRDefault="005A6567" w:rsidP="009B2A0B">
      <w:pPr>
        <w:pStyle w:val="NoSpacing"/>
        <w:numPr>
          <w:ilvl w:val="0"/>
          <w:numId w:val="21"/>
        </w:numPr>
        <w:spacing w:line="360" w:lineRule="auto"/>
        <w:ind w:left="284" w:hanging="284"/>
        <w:jc w:val="both"/>
        <w:rPr>
          <w:rFonts w:ascii="Arial" w:hAnsi="Arial" w:cs="Arial"/>
          <w:bCs/>
          <w:sz w:val="24"/>
          <w:szCs w:val="24"/>
        </w:rPr>
      </w:pPr>
      <w:r w:rsidRPr="005A6567">
        <w:rPr>
          <w:rFonts w:ascii="Arial" w:hAnsi="Arial" w:cs="Arial"/>
          <w:bCs/>
          <w:sz w:val="24"/>
          <w:szCs w:val="24"/>
        </w:rPr>
        <w:t>Air</w:t>
      </w:r>
    </w:p>
    <w:p w:rsidR="005A6567" w:rsidRDefault="005A6567" w:rsidP="009B2A0B">
      <w:pPr>
        <w:pStyle w:val="NoSpacing"/>
        <w:spacing w:line="360" w:lineRule="auto"/>
        <w:ind w:firstLine="851"/>
        <w:jc w:val="both"/>
        <w:rPr>
          <w:rFonts w:ascii="Arial" w:hAnsi="Arial" w:cs="Arial"/>
          <w:sz w:val="24"/>
          <w:szCs w:val="24"/>
        </w:rPr>
      </w:pPr>
      <w:r>
        <w:rPr>
          <w:rFonts w:ascii="Arial" w:hAnsi="Arial" w:cs="Arial"/>
          <w:sz w:val="24"/>
          <w:szCs w:val="24"/>
        </w:rPr>
        <w:t xml:space="preserve">Pada </w:t>
      </w:r>
      <w:r w:rsidRPr="005A6567">
        <w:rPr>
          <w:rFonts w:ascii="Arial" w:hAnsi="Arial" w:cs="Arial"/>
          <w:sz w:val="24"/>
          <w:szCs w:val="24"/>
        </w:rPr>
        <w:t xml:space="preserve">pembuatan beton, air merupakan faktor yang sangat penting karena air dapat bereaksi dengan semen yang akan menjadi pasta pengikat agregat. Air juga berpengaruh terhadap kuat desak beton, karena jika kelebihan penggunaan air akan berakibat pada penurunan kekuatan beton tersebut. Sebaliknya jika kelebihan penggunaan air akan mengakibatkan beton menjadi </w:t>
      </w:r>
      <w:r w:rsidRPr="005A6567">
        <w:rPr>
          <w:rFonts w:ascii="Arial" w:hAnsi="Arial" w:cs="Arial"/>
          <w:i/>
          <w:iCs/>
          <w:sz w:val="24"/>
          <w:szCs w:val="24"/>
        </w:rPr>
        <w:t xml:space="preserve">bleeding, </w:t>
      </w:r>
      <w:r w:rsidRPr="005A6567">
        <w:rPr>
          <w:rFonts w:ascii="Arial" w:hAnsi="Arial" w:cs="Arial"/>
          <w:sz w:val="24"/>
          <w:szCs w:val="24"/>
        </w:rPr>
        <w:t>yaitu air bersama sama dengan semen akan naik ke atas permukaan adukan segar yang baru dituang.</w:t>
      </w:r>
    </w:p>
    <w:p w:rsidR="005A6567" w:rsidRPr="005B1028" w:rsidRDefault="005A6567" w:rsidP="009B2A0B">
      <w:pPr>
        <w:pStyle w:val="NoSpacing"/>
        <w:spacing w:line="360" w:lineRule="auto"/>
        <w:ind w:firstLine="851"/>
        <w:jc w:val="both"/>
        <w:rPr>
          <w:rFonts w:ascii="Arial" w:hAnsi="Arial" w:cs="Arial"/>
          <w:sz w:val="24"/>
          <w:szCs w:val="24"/>
        </w:rPr>
      </w:pPr>
      <w:r w:rsidRPr="005A6567">
        <w:rPr>
          <w:rFonts w:ascii="Arial" w:eastAsia="Times New Roman" w:hAnsi="Arial" w:cs="Arial"/>
          <w:sz w:val="24"/>
          <w:szCs w:val="24"/>
        </w:rPr>
        <w:t xml:space="preserve">Air untuk pembuatan beton minimal memenuhi syarat sebagai air minum yaitu tawar, tidak berbau, bila dihembuskan dengan udara tidak keruh dan lain-lain, tetapi tidak berarti air yang digunakan untuk pembuatan beton harus memenuhi syarat sebagai air minum. </w:t>
      </w:r>
      <w:r w:rsidR="005B1028">
        <w:rPr>
          <w:rFonts w:ascii="Arial" w:eastAsia="Times New Roman" w:hAnsi="Arial" w:cs="Arial"/>
          <w:sz w:val="24"/>
          <w:szCs w:val="24"/>
        </w:rPr>
        <w:t>Menurut Tjokrodimulyo (2007) p</w:t>
      </w:r>
      <w:r w:rsidRPr="005A6567">
        <w:rPr>
          <w:rFonts w:ascii="Arial" w:eastAsia="Times New Roman" w:hAnsi="Arial" w:cs="Arial"/>
          <w:sz w:val="24"/>
          <w:szCs w:val="24"/>
        </w:rPr>
        <w:t>enggunaan air untuk beton sebaiknya memenuhi p</w:t>
      </w:r>
      <w:r w:rsidR="005B1028">
        <w:rPr>
          <w:rFonts w:ascii="Arial" w:eastAsia="Times New Roman" w:hAnsi="Arial" w:cs="Arial"/>
          <w:sz w:val="24"/>
          <w:szCs w:val="24"/>
        </w:rPr>
        <w:t>ersyaratan sebagai berikut ini:</w:t>
      </w:r>
    </w:p>
    <w:p w:rsidR="005A6567" w:rsidRPr="005A6567" w:rsidRDefault="005A6567" w:rsidP="009B2A0B">
      <w:pPr>
        <w:pStyle w:val="NoSpacing"/>
        <w:numPr>
          <w:ilvl w:val="0"/>
          <w:numId w:val="23"/>
        </w:numPr>
        <w:spacing w:line="360" w:lineRule="auto"/>
        <w:ind w:left="284" w:hanging="284"/>
        <w:jc w:val="both"/>
        <w:rPr>
          <w:rFonts w:ascii="Arial" w:hAnsi="Arial" w:cs="Arial"/>
          <w:sz w:val="24"/>
          <w:szCs w:val="24"/>
        </w:rPr>
      </w:pPr>
      <w:r w:rsidRPr="005A6567">
        <w:rPr>
          <w:rFonts w:ascii="Arial" w:hAnsi="Arial" w:cs="Arial"/>
          <w:sz w:val="24"/>
          <w:szCs w:val="24"/>
        </w:rPr>
        <w:t>Tidak mengandung lumpur atau benda melayang lainnya lebih dari 2 gr/ltr.</w:t>
      </w:r>
    </w:p>
    <w:p w:rsidR="005A6567" w:rsidRPr="005A6567" w:rsidRDefault="005A6567" w:rsidP="009B2A0B">
      <w:pPr>
        <w:pStyle w:val="NoSpacing"/>
        <w:numPr>
          <w:ilvl w:val="0"/>
          <w:numId w:val="23"/>
        </w:numPr>
        <w:spacing w:line="360" w:lineRule="auto"/>
        <w:ind w:left="284" w:hanging="284"/>
        <w:jc w:val="both"/>
        <w:rPr>
          <w:rFonts w:ascii="Arial" w:hAnsi="Arial" w:cs="Arial"/>
          <w:sz w:val="24"/>
          <w:szCs w:val="24"/>
        </w:rPr>
      </w:pPr>
      <w:r w:rsidRPr="005A6567">
        <w:rPr>
          <w:rFonts w:ascii="Arial" w:hAnsi="Arial" w:cs="Arial"/>
          <w:sz w:val="24"/>
          <w:szCs w:val="24"/>
        </w:rPr>
        <w:t>Tidak mengandung garam-garam yang dapat merusak beton (asam, zat organik) lebih dari 15 gr/ltr.</w:t>
      </w:r>
    </w:p>
    <w:p w:rsidR="005A6567" w:rsidRPr="005A6567" w:rsidRDefault="005A6567" w:rsidP="009B2A0B">
      <w:pPr>
        <w:pStyle w:val="NoSpacing"/>
        <w:numPr>
          <w:ilvl w:val="0"/>
          <w:numId w:val="23"/>
        </w:numPr>
        <w:spacing w:line="360" w:lineRule="auto"/>
        <w:ind w:left="284" w:hanging="284"/>
        <w:jc w:val="both"/>
        <w:rPr>
          <w:rFonts w:ascii="Arial" w:hAnsi="Arial" w:cs="Arial"/>
          <w:sz w:val="24"/>
          <w:szCs w:val="24"/>
        </w:rPr>
      </w:pPr>
      <w:r w:rsidRPr="005A6567">
        <w:rPr>
          <w:rFonts w:ascii="Arial" w:hAnsi="Arial" w:cs="Arial"/>
          <w:sz w:val="24"/>
          <w:szCs w:val="24"/>
        </w:rPr>
        <w:t>Tidak mengandung Klorida (Cl) lebih dari 0,5 gr/ltr.</w:t>
      </w:r>
    </w:p>
    <w:p w:rsidR="00020850" w:rsidRDefault="00020850" w:rsidP="009B2A0B">
      <w:pPr>
        <w:pStyle w:val="NoSpacing"/>
        <w:spacing w:line="360" w:lineRule="auto"/>
        <w:jc w:val="both"/>
        <w:rPr>
          <w:rStyle w:val="BookTitle"/>
          <w:rFonts w:ascii="Arial" w:hAnsi="Arial" w:cs="Arial"/>
          <w:b w:val="0"/>
          <w:bCs w:val="0"/>
          <w:smallCaps w:val="0"/>
          <w:spacing w:val="0"/>
          <w:sz w:val="24"/>
          <w:szCs w:val="24"/>
          <w:lang w:val="en-US"/>
        </w:rPr>
      </w:pPr>
    </w:p>
    <w:p w:rsidR="009B2A0B" w:rsidRDefault="009B2A0B" w:rsidP="009B2A0B">
      <w:pPr>
        <w:pStyle w:val="NoSpacing"/>
        <w:spacing w:line="360" w:lineRule="auto"/>
        <w:jc w:val="both"/>
        <w:rPr>
          <w:rStyle w:val="BookTitle"/>
          <w:rFonts w:ascii="Arial" w:hAnsi="Arial" w:cs="Arial"/>
          <w:b w:val="0"/>
          <w:bCs w:val="0"/>
          <w:smallCaps w:val="0"/>
          <w:spacing w:val="0"/>
          <w:sz w:val="24"/>
          <w:szCs w:val="24"/>
          <w:lang w:val="en-US"/>
        </w:rPr>
      </w:pPr>
    </w:p>
    <w:p w:rsidR="009B2A0B" w:rsidRDefault="009B2A0B" w:rsidP="009B2A0B">
      <w:pPr>
        <w:pStyle w:val="NoSpacing"/>
        <w:spacing w:line="360" w:lineRule="auto"/>
        <w:jc w:val="both"/>
        <w:rPr>
          <w:rStyle w:val="BookTitle"/>
          <w:rFonts w:ascii="Arial" w:hAnsi="Arial" w:cs="Arial"/>
          <w:b w:val="0"/>
          <w:bCs w:val="0"/>
          <w:smallCaps w:val="0"/>
          <w:spacing w:val="0"/>
          <w:sz w:val="24"/>
          <w:szCs w:val="24"/>
          <w:lang w:val="en-US"/>
        </w:rPr>
      </w:pPr>
    </w:p>
    <w:p w:rsidR="00123688" w:rsidRDefault="00123688" w:rsidP="009B2A0B">
      <w:pPr>
        <w:pStyle w:val="NoSpacing"/>
        <w:spacing w:line="360" w:lineRule="auto"/>
        <w:jc w:val="both"/>
        <w:rPr>
          <w:rStyle w:val="BookTitle"/>
          <w:rFonts w:ascii="Arial" w:hAnsi="Arial" w:cs="Arial"/>
          <w:b w:val="0"/>
          <w:bCs w:val="0"/>
          <w:smallCaps w:val="0"/>
          <w:spacing w:val="0"/>
          <w:sz w:val="24"/>
          <w:szCs w:val="24"/>
          <w:lang w:val="en-US"/>
        </w:rPr>
      </w:pPr>
    </w:p>
    <w:p w:rsidR="00123688" w:rsidRDefault="00123688" w:rsidP="009B2A0B">
      <w:pPr>
        <w:pStyle w:val="NoSpacing"/>
        <w:spacing w:line="360" w:lineRule="auto"/>
        <w:jc w:val="both"/>
        <w:rPr>
          <w:rStyle w:val="BookTitle"/>
          <w:rFonts w:ascii="Arial" w:hAnsi="Arial" w:cs="Arial"/>
          <w:b w:val="0"/>
          <w:bCs w:val="0"/>
          <w:smallCaps w:val="0"/>
          <w:spacing w:val="0"/>
          <w:sz w:val="24"/>
          <w:szCs w:val="24"/>
          <w:lang w:val="en-US"/>
        </w:rPr>
      </w:pPr>
    </w:p>
    <w:p w:rsidR="00123688" w:rsidRDefault="00123688" w:rsidP="009B2A0B">
      <w:pPr>
        <w:pStyle w:val="NoSpacing"/>
        <w:spacing w:line="360" w:lineRule="auto"/>
        <w:jc w:val="both"/>
        <w:rPr>
          <w:rStyle w:val="BookTitle"/>
          <w:rFonts w:ascii="Arial" w:hAnsi="Arial" w:cs="Arial"/>
          <w:b w:val="0"/>
          <w:bCs w:val="0"/>
          <w:smallCaps w:val="0"/>
          <w:spacing w:val="0"/>
          <w:sz w:val="24"/>
          <w:szCs w:val="24"/>
          <w:lang w:val="en-US"/>
        </w:rPr>
      </w:pPr>
    </w:p>
    <w:p w:rsidR="004027E9" w:rsidRDefault="004027E9" w:rsidP="009B2A0B">
      <w:pPr>
        <w:pStyle w:val="NoSpacing"/>
        <w:spacing w:line="360" w:lineRule="auto"/>
        <w:rPr>
          <w:rFonts w:ascii="Arial" w:hAnsi="Arial" w:cs="Arial"/>
          <w:sz w:val="20"/>
          <w:szCs w:val="20"/>
        </w:rPr>
      </w:pPr>
    </w:p>
    <w:p w:rsidR="004027E9" w:rsidRDefault="004027E9" w:rsidP="009B2A0B">
      <w:pPr>
        <w:pStyle w:val="NoSpacing"/>
        <w:numPr>
          <w:ilvl w:val="0"/>
          <w:numId w:val="21"/>
        </w:numPr>
        <w:spacing w:line="360" w:lineRule="auto"/>
        <w:ind w:left="284" w:hanging="284"/>
        <w:rPr>
          <w:rFonts w:ascii="Arial" w:hAnsi="Arial" w:cs="Arial"/>
          <w:sz w:val="20"/>
          <w:szCs w:val="20"/>
        </w:rPr>
      </w:pPr>
      <w:r w:rsidRPr="004027E9">
        <w:rPr>
          <w:rFonts w:ascii="Arial" w:hAnsi="Arial" w:cs="Arial"/>
          <w:sz w:val="24"/>
          <w:szCs w:val="24"/>
        </w:rPr>
        <w:t>Agregat</w:t>
      </w:r>
    </w:p>
    <w:p w:rsidR="004027E9" w:rsidRPr="004027E9" w:rsidRDefault="004027E9" w:rsidP="009B2A0B">
      <w:pPr>
        <w:pStyle w:val="NoSpacing"/>
        <w:spacing w:line="360" w:lineRule="auto"/>
        <w:ind w:firstLine="851"/>
        <w:jc w:val="both"/>
        <w:rPr>
          <w:rFonts w:ascii="Arial" w:hAnsi="Arial" w:cs="Arial"/>
          <w:sz w:val="20"/>
          <w:szCs w:val="20"/>
        </w:rPr>
      </w:pPr>
      <w:r w:rsidRPr="004027E9">
        <w:rPr>
          <w:rFonts w:ascii="Arial" w:hAnsi="Arial" w:cs="Arial"/>
          <w:sz w:val="24"/>
          <w:szCs w:val="24"/>
        </w:rPr>
        <w:t>Agregat merupakan butiran mineral yang merupakan hasil disintegrasi alami batu-batuan atau juga berupa hasil mesin pemecah batu dengan memecah batu alam. Agregat merupakan salah satu bahan pengisi pada beton, namun demikian peranan agregat pada beton sangat penting. Kandungan agregat dalam</w:t>
      </w:r>
      <w:r>
        <w:rPr>
          <w:rFonts w:ascii="Arial" w:hAnsi="Arial" w:cs="Arial"/>
          <w:sz w:val="24"/>
          <w:szCs w:val="24"/>
        </w:rPr>
        <w:t xml:space="preserve"> beton kira-kira mencapai 60%-80% </w:t>
      </w:r>
      <w:r w:rsidRPr="004027E9">
        <w:rPr>
          <w:rFonts w:ascii="Arial" w:hAnsi="Arial" w:cs="Arial"/>
          <w:sz w:val="24"/>
          <w:szCs w:val="24"/>
        </w:rPr>
        <w:t xml:space="preserve">dari volume total beton. Agregat sangat berpengaruh terhadap sifat-sifat beton, sehingga pemilihan agregat merupakan suatu bagian penting dalam pembuatan beton. Agregat dibedakan menjadi dua macam yaitu agregat kasar dan agregat halus, agregat kasar dapat </w:t>
      </w:r>
      <w:r>
        <w:rPr>
          <w:rFonts w:ascii="Arial" w:hAnsi="Arial" w:cs="Arial"/>
          <w:sz w:val="24"/>
          <w:szCs w:val="24"/>
        </w:rPr>
        <w:t>didapat secara alami dan buatan.</w:t>
      </w:r>
    </w:p>
    <w:p w:rsidR="004027E9" w:rsidRPr="004027E9" w:rsidRDefault="004027E9" w:rsidP="009B2A0B">
      <w:pPr>
        <w:pStyle w:val="NoSpacing"/>
        <w:numPr>
          <w:ilvl w:val="0"/>
          <w:numId w:val="28"/>
        </w:numPr>
        <w:spacing w:line="360" w:lineRule="auto"/>
        <w:ind w:left="284" w:hanging="284"/>
        <w:jc w:val="both"/>
        <w:rPr>
          <w:rFonts w:ascii="Arial" w:hAnsi="Arial" w:cs="Arial"/>
          <w:sz w:val="24"/>
          <w:szCs w:val="24"/>
        </w:rPr>
      </w:pPr>
      <w:r w:rsidRPr="004027E9">
        <w:rPr>
          <w:rFonts w:ascii="Arial" w:hAnsi="Arial" w:cs="Arial"/>
          <w:sz w:val="24"/>
          <w:szCs w:val="24"/>
        </w:rPr>
        <w:t>Agregat halus</w:t>
      </w:r>
    </w:p>
    <w:p w:rsidR="009B2A0B" w:rsidRPr="009B2A0B" w:rsidRDefault="004027E9" w:rsidP="00A34526">
      <w:pPr>
        <w:pStyle w:val="NoSpacing"/>
        <w:spacing w:line="360" w:lineRule="auto"/>
        <w:ind w:firstLine="851"/>
        <w:jc w:val="both"/>
        <w:rPr>
          <w:rFonts w:ascii="Arial" w:hAnsi="Arial" w:cs="Arial"/>
          <w:sz w:val="24"/>
          <w:szCs w:val="24"/>
          <w:lang w:val="en-US"/>
        </w:rPr>
      </w:pPr>
      <w:r>
        <w:rPr>
          <w:rFonts w:ascii="Arial" w:hAnsi="Arial" w:cs="Arial"/>
          <w:sz w:val="24"/>
          <w:szCs w:val="24"/>
        </w:rPr>
        <w:t xml:space="preserve">Berdasarkan </w:t>
      </w:r>
      <w:r w:rsidR="0044658E" w:rsidRPr="00011498">
        <w:rPr>
          <w:rFonts w:ascii="Arial" w:hAnsi="Arial" w:cs="Arial"/>
          <w:szCs w:val="24"/>
        </w:rPr>
        <w:t>SNI 03-2834-200</w:t>
      </w:r>
      <w:r w:rsidR="009A61B9">
        <w:rPr>
          <w:rFonts w:ascii="Arial" w:hAnsi="Arial" w:cs="Arial"/>
          <w:szCs w:val="24"/>
          <w:lang w:val="en-US"/>
        </w:rPr>
        <w:t>0</w:t>
      </w:r>
      <w:r w:rsidR="0044658E">
        <w:rPr>
          <w:rFonts w:ascii="Arial" w:hAnsi="Arial" w:cs="Arial"/>
          <w:szCs w:val="24"/>
          <w:lang w:val="en-US"/>
        </w:rPr>
        <w:t xml:space="preserve"> </w:t>
      </w:r>
      <w:r w:rsidRPr="004027E9">
        <w:rPr>
          <w:rFonts w:ascii="Arial" w:hAnsi="Arial" w:cs="Arial"/>
          <w:sz w:val="24"/>
          <w:szCs w:val="24"/>
        </w:rPr>
        <w:t>agregat halus yang digunakan pada campuran beton harus memenuhi</w:t>
      </w:r>
      <w:r w:rsidR="008B69B0">
        <w:rPr>
          <w:rFonts w:ascii="Arial" w:hAnsi="Arial" w:cs="Arial"/>
          <w:sz w:val="24"/>
          <w:szCs w:val="24"/>
          <w:lang w:val="en-US"/>
        </w:rPr>
        <w:t xml:space="preserve"> s</w:t>
      </w:r>
      <w:r w:rsidRPr="004027E9">
        <w:rPr>
          <w:rFonts w:ascii="Arial" w:hAnsi="Arial" w:cs="Arial"/>
          <w:sz w:val="24"/>
          <w:szCs w:val="24"/>
        </w:rPr>
        <w:t>tandar spesifikasi untuk agregat yang digunakandalam produksi beton.</w:t>
      </w:r>
      <w:r w:rsidR="008B69B0">
        <w:rPr>
          <w:rFonts w:ascii="Arial" w:hAnsi="Arial" w:cs="Arial"/>
          <w:sz w:val="24"/>
          <w:szCs w:val="24"/>
          <w:lang w:val="en-US"/>
        </w:rPr>
        <w:t xml:space="preserve"> </w:t>
      </w:r>
      <w:r w:rsidRPr="004027E9">
        <w:rPr>
          <w:rFonts w:ascii="Arial" w:hAnsi="Arial" w:cs="Arial"/>
          <w:sz w:val="24"/>
          <w:szCs w:val="24"/>
        </w:rPr>
        <w:t>Untuk menghasilkan beton yang baik, diperlukan gradasi agregat yang baik. Gradasi agregat adalah distribusi ukuran kekerasan butiran agregat</w:t>
      </w:r>
      <w:r>
        <w:rPr>
          <w:rFonts w:ascii="Arial" w:hAnsi="Arial" w:cs="Arial"/>
          <w:sz w:val="24"/>
          <w:szCs w:val="24"/>
        </w:rPr>
        <w:t>, untuk pasir lubang ayakan 9,</w:t>
      </w:r>
      <w:r w:rsidR="0044658E">
        <w:rPr>
          <w:rFonts w:ascii="Arial" w:hAnsi="Arial" w:cs="Arial"/>
          <w:sz w:val="24"/>
          <w:szCs w:val="24"/>
          <w:lang w:val="en-US"/>
        </w:rPr>
        <w:t>6</w:t>
      </w:r>
      <w:r>
        <w:rPr>
          <w:rFonts w:ascii="Arial" w:hAnsi="Arial" w:cs="Arial"/>
          <w:sz w:val="24"/>
          <w:szCs w:val="24"/>
        </w:rPr>
        <w:t xml:space="preserve"> </w:t>
      </w:r>
      <w:r w:rsidRPr="004027E9">
        <w:rPr>
          <w:rFonts w:ascii="Arial" w:hAnsi="Arial" w:cs="Arial"/>
          <w:sz w:val="24"/>
          <w:szCs w:val="24"/>
        </w:rPr>
        <w:t>mm, 4,</w:t>
      </w:r>
      <w:r w:rsidR="0044658E">
        <w:rPr>
          <w:rFonts w:ascii="Arial" w:hAnsi="Arial" w:cs="Arial"/>
          <w:sz w:val="24"/>
          <w:szCs w:val="24"/>
          <w:lang w:val="en-US"/>
        </w:rPr>
        <w:t>8</w:t>
      </w:r>
      <w:r w:rsidRPr="004027E9">
        <w:rPr>
          <w:rFonts w:ascii="Arial" w:hAnsi="Arial" w:cs="Arial"/>
          <w:sz w:val="24"/>
          <w:szCs w:val="24"/>
        </w:rPr>
        <w:t xml:space="preserve"> mm, 2,</w:t>
      </w:r>
      <w:r w:rsidR="0044658E">
        <w:rPr>
          <w:rFonts w:ascii="Arial" w:hAnsi="Arial" w:cs="Arial"/>
          <w:sz w:val="24"/>
          <w:szCs w:val="24"/>
          <w:lang w:val="en-US"/>
        </w:rPr>
        <w:t>4</w:t>
      </w:r>
      <w:r w:rsidRPr="004027E9">
        <w:rPr>
          <w:rFonts w:ascii="Arial" w:hAnsi="Arial" w:cs="Arial"/>
          <w:sz w:val="24"/>
          <w:szCs w:val="24"/>
        </w:rPr>
        <w:t xml:space="preserve"> mm, 1,</w:t>
      </w:r>
      <w:r w:rsidR="0044658E">
        <w:rPr>
          <w:rFonts w:ascii="Arial" w:hAnsi="Arial" w:cs="Arial"/>
          <w:sz w:val="24"/>
          <w:szCs w:val="24"/>
          <w:lang w:val="en-US"/>
        </w:rPr>
        <w:t>2</w:t>
      </w:r>
      <w:r w:rsidRPr="004027E9">
        <w:rPr>
          <w:rFonts w:ascii="Arial" w:hAnsi="Arial" w:cs="Arial"/>
          <w:sz w:val="24"/>
          <w:szCs w:val="24"/>
        </w:rPr>
        <w:t xml:space="preserve"> mm, 0,6 mm, 0,3 mm, 0,15 mm</w:t>
      </w:r>
      <w:r>
        <w:rPr>
          <w:rFonts w:ascii="Arial" w:hAnsi="Arial" w:cs="Arial"/>
          <w:sz w:val="24"/>
          <w:szCs w:val="24"/>
        </w:rPr>
        <w:t>.</w:t>
      </w:r>
    </w:p>
    <w:p w:rsidR="004027E9" w:rsidRDefault="00030565" w:rsidP="009B2A0B">
      <w:pPr>
        <w:pStyle w:val="NoSpacing"/>
        <w:spacing w:line="360" w:lineRule="auto"/>
        <w:jc w:val="center"/>
        <w:rPr>
          <w:rFonts w:ascii="Arial" w:hAnsi="Arial" w:cs="Arial"/>
          <w:sz w:val="24"/>
          <w:szCs w:val="24"/>
        </w:rPr>
      </w:pPr>
      <w:r>
        <w:rPr>
          <w:rFonts w:ascii="Arial" w:hAnsi="Arial" w:cs="Arial"/>
          <w:sz w:val="24"/>
          <w:szCs w:val="24"/>
        </w:rPr>
        <w:t>Tabel 2.</w:t>
      </w:r>
      <w:r w:rsidR="008B69B0">
        <w:rPr>
          <w:rFonts w:ascii="Arial" w:hAnsi="Arial" w:cs="Arial"/>
          <w:sz w:val="24"/>
          <w:szCs w:val="24"/>
          <w:lang w:val="en-US"/>
        </w:rPr>
        <w:t>2</w:t>
      </w:r>
      <w:r w:rsidR="004027E9" w:rsidRPr="004027E9">
        <w:rPr>
          <w:rFonts w:ascii="Arial" w:hAnsi="Arial" w:cs="Arial"/>
          <w:sz w:val="24"/>
          <w:szCs w:val="24"/>
        </w:rPr>
        <w:t xml:space="preserve"> Syarat Gradasi Agregat Halus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620"/>
        <w:gridCol w:w="1620"/>
        <w:gridCol w:w="1620"/>
        <w:gridCol w:w="1800"/>
      </w:tblGrid>
      <w:tr w:rsidR="008B69B0" w:rsidRPr="00E0315F" w:rsidTr="005046FB">
        <w:tc>
          <w:tcPr>
            <w:tcW w:w="1530" w:type="dxa"/>
            <w:vMerge w:val="restart"/>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Ukuran Lubang Ayakan</w:t>
            </w:r>
          </w:p>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(mm)</w:t>
            </w:r>
          </w:p>
        </w:tc>
        <w:tc>
          <w:tcPr>
            <w:tcW w:w="6660" w:type="dxa"/>
            <w:gridSpan w:val="4"/>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 Berat Butir Lewat Ayakan</w:t>
            </w:r>
          </w:p>
        </w:tc>
      </w:tr>
      <w:tr w:rsidR="008B69B0" w:rsidRPr="00E0315F" w:rsidTr="005046FB">
        <w:tc>
          <w:tcPr>
            <w:tcW w:w="1530" w:type="dxa"/>
            <w:vMerge/>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Kasar</w:t>
            </w:r>
          </w:p>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(Zona I)</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Agak Kasar</w:t>
            </w:r>
          </w:p>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(Zona II)</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Agak Halus</w:t>
            </w:r>
          </w:p>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(Zona III)</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Halus</w:t>
            </w:r>
          </w:p>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(Zona IV)</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9,6</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4,8</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90 – 100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90 –</w:t>
            </w:r>
            <w:r>
              <w:rPr>
                <w:rFonts w:ascii="Arial" w:eastAsia="Times New Roman" w:hAnsi="Arial" w:cs="Arial"/>
                <w:sz w:val="24"/>
                <w:szCs w:val="24"/>
              </w:rPr>
              <w:t xml:space="preserve"> </w:t>
            </w:r>
            <w:r w:rsidRPr="00E0315F">
              <w:rPr>
                <w:rFonts w:ascii="Arial" w:eastAsia="Times New Roman" w:hAnsi="Arial" w:cs="Arial"/>
                <w:sz w:val="24"/>
                <w:szCs w:val="24"/>
                <w:lang w:val="id-ID"/>
              </w:rPr>
              <w:t>100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90 – 100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95 – 100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2,4</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60 – 95</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75 – 100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85 – 100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95 – 100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1,2</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30 – 70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55 – 90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75 – 100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90 – 100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0,6</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15 – 34</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35 – 59</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60 – 79</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80 – 100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0,3</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5 – 20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8 – 30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12 – 40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15 – 50</w:t>
            </w:r>
          </w:p>
        </w:tc>
      </w:tr>
      <w:tr w:rsidR="008B69B0" w:rsidRPr="00E0315F" w:rsidTr="005046FB">
        <w:tc>
          <w:tcPr>
            <w:tcW w:w="153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0,15</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 – 10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 – 10</w:t>
            </w:r>
          </w:p>
        </w:tc>
        <w:tc>
          <w:tcPr>
            <w:tcW w:w="162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 – 10</w:t>
            </w:r>
          </w:p>
        </w:tc>
        <w:tc>
          <w:tcPr>
            <w:tcW w:w="1800" w:type="dxa"/>
            <w:shd w:val="clear" w:color="auto" w:fill="auto"/>
            <w:vAlign w:val="center"/>
          </w:tcPr>
          <w:p w:rsidR="008B69B0" w:rsidRPr="00E0315F" w:rsidRDefault="008B69B0" w:rsidP="005046FB">
            <w:pPr>
              <w:widowControl w:val="0"/>
              <w:spacing w:after="0"/>
              <w:ind w:left="-284"/>
              <w:jc w:val="center"/>
              <w:rPr>
                <w:rFonts w:ascii="Arial" w:eastAsia="Times New Roman" w:hAnsi="Arial" w:cs="Arial"/>
                <w:sz w:val="24"/>
                <w:szCs w:val="24"/>
                <w:lang w:val="id-ID"/>
              </w:rPr>
            </w:pPr>
            <w:r w:rsidRPr="00E0315F">
              <w:rPr>
                <w:rFonts w:ascii="Arial" w:eastAsia="Times New Roman" w:hAnsi="Arial" w:cs="Arial"/>
                <w:sz w:val="24"/>
                <w:szCs w:val="24"/>
                <w:lang w:val="id-ID"/>
              </w:rPr>
              <w:t>0 – 15</w:t>
            </w:r>
          </w:p>
        </w:tc>
      </w:tr>
    </w:tbl>
    <w:p w:rsidR="004027E9" w:rsidRPr="00011498" w:rsidRDefault="00C722B9" w:rsidP="009B2A0B">
      <w:pPr>
        <w:pStyle w:val="NoSpacing"/>
        <w:spacing w:line="360" w:lineRule="auto"/>
        <w:jc w:val="both"/>
        <w:rPr>
          <w:rFonts w:ascii="Arial" w:hAnsi="Arial" w:cs="Arial"/>
          <w:szCs w:val="24"/>
        </w:rPr>
      </w:pPr>
      <w:r>
        <w:rPr>
          <w:rFonts w:ascii="Arial" w:hAnsi="Arial" w:cs="Arial"/>
          <w:szCs w:val="24"/>
        </w:rPr>
        <w:t>(</w:t>
      </w:r>
      <w:r w:rsidR="004027E9" w:rsidRPr="00011498">
        <w:rPr>
          <w:rFonts w:ascii="Arial" w:hAnsi="Arial" w:cs="Arial"/>
          <w:szCs w:val="24"/>
        </w:rPr>
        <w:t>SNI 03-2834-200</w:t>
      </w:r>
      <w:r w:rsidR="009A61B9">
        <w:rPr>
          <w:rFonts w:ascii="Arial" w:hAnsi="Arial" w:cs="Arial"/>
          <w:szCs w:val="24"/>
          <w:lang w:val="en-US"/>
        </w:rPr>
        <w:t>0</w:t>
      </w:r>
      <w:r>
        <w:rPr>
          <w:rFonts w:ascii="Arial" w:hAnsi="Arial" w:cs="Arial"/>
          <w:szCs w:val="24"/>
        </w:rPr>
        <w:t>)</w:t>
      </w:r>
    </w:p>
    <w:p w:rsidR="00A34526" w:rsidRPr="00B927BA" w:rsidRDefault="00A34526" w:rsidP="009B2A0B">
      <w:pPr>
        <w:pStyle w:val="NoSpacing"/>
      </w:pPr>
    </w:p>
    <w:p w:rsidR="004027E9" w:rsidRPr="004027E9" w:rsidRDefault="004027E9" w:rsidP="009B2A0B">
      <w:pPr>
        <w:pStyle w:val="NoSpacing"/>
        <w:numPr>
          <w:ilvl w:val="0"/>
          <w:numId w:val="28"/>
        </w:numPr>
        <w:spacing w:line="360" w:lineRule="auto"/>
        <w:ind w:left="284" w:hanging="284"/>
        <w:jc w:val="both"/>
        <w:rPr>
          <w:rFonts w:ascii="Arial" w:hAnsi="Arial" w:cs="Arial"/>
          <w:sz w:val="24"/>
          <w:szCs w:val="24"/>
        </w:rPr>
      </w:pPr>
      <w:r w:rsidRPr="004027E9">
        <w:rPr>
          <w:rFonts w:ascii="Arial" w:hAnsi="Arial" w:cs="Arial"/>
          <w:sz w:val="24"/>
          <w:szCs w:val="24"/>
        </w:rPr>
        <w:t>Agregat kasar</w:t>
      </w:r>
    </w:p>
    <w:p w:rsidR="00011498" w:rsidRDefault="004027E9" w:rsidP="009B2A0B">
      <w:pPr>
        <w:pStyle w:val="NoSpacing"/>
        <w:spacing w:line="360" w:lineRule="auto"/>
        <w:ind w:firstLine="709"/>
        <w:jc w:val="both"/>
        <w:rPr>
          <w:rFonts w:ascii="Arial" w:hAnsi="Arial" w:cs="Arial"/>
          <w:sz w:val="24"/>
          <w:szCs w:val="24"/>
        </w:rPr>
      </w:pPr>
      <w:r w:rsidRPr="004027E9">
        <w:rPr>
          <w:rFonts w:ascii="Arial" w:hAnsi="Arial" w:cs="Arial"/>
          <w:sz w:val="24"/>
          <w:szCs w:val="24"/>
        </w:rPr>
        <w:t xml:space="preserve">Berdasarkan SNI </w:t>
      </w:r>
      <w:r w:rsidR="00011498">
        <w:rPr>
          <w:rFonts w:ascii="Arial" w:hAnsi="Arial" w:cs="Arial"/>
          <w:sz w:val="24"/>
          <w:szCs w:val="24"/>
        </w:rPr>
        <w:t>2847—</w:t>
      </w:r>
      <w:r w:rsidRPr="004027E9">
        <w:rPr>
          <w:rFonts w:ascii="Arial" w:hAnsi="Arial" w:cs="Arial"/>
          <w:sz w:val="24"/>
          <w:szCs w:val="24"/>
        </w:rPr>
        <w:t xml:space="preserve">2013 agregat kasar yang digunakan pada campuran beton harus memenuhi ASTM C33M (Standar Spesifikasi Untuk </w:t>
      </w:r>
      <w:r w:rsidRPr="004027E9">
        <w:rPr>
          <w:rFonts w:ascii="Arial" w:hAnsi="Arial" w:cs="Arial"/>
          <w:sz w:val="24"/>
          <w:szCs w:val="24"/>
        </w:rPr>
        <w:lastRenderedPageBreak/>
        <w:t xml:space="preserve">Agregat Kasar yang digunakan dalam pembuatan beton). Agregat kasar berupa pecahan batu, pecahan kerikil atau kerikil alami dengan ukuran butiran minimal 5 mm dan ukuran butiran maksimal 40 mm. </w:t>
      </w:r>
      <w:r w:rsidR="008B69B0" w:rsidRPr="00E0315F">
        <w:rPr>
          <w:rFonts w:ascii="Arial" w:hAnsi="Arial" w:cs="Arial"/>
          <w:sz w:val="24"/>
          <w:szCs w:val="24"/>
        </w:rPr>
        <w:t>Gradasi diambil dari hasil pengayakan dengan lubang ayakan 38,1 mm, 25,4 mm, 19,1 mm, 12,5 mm, 9,52 mm, 4,76 mm,</w:t>
      </w:r>
      <w:r w:rsidR="008F31EA">
        <w:rPr>
          <w:rFonts w:ascii="Arial" w:hAnsi="Arial" w:cs="Arial"/>
          <w:sz w:val="24"/>
          <w:szCs w:val="24"/>
        </w:rPr>
        <w:t xml:space="preserve"> 2,4 mm, 1,2 mm,</w:t>
      </w:r>
      <w:r w:rsidR="008B69B0" w:rsidRPr="00E0315F">
        <w:rPr>
          <w:rFonts w:ascii="Arial" w:hAnsi="Arial" w:cs="Arial"/>
          <w:sz w:val="24"/>
          <w:szCs w:val="24"/>
        </w:rPr>
        <w:t xml:space="preserve"> pan untuk agregat kasar. </w:t>
      </w:r>
      <w:r w:rsidRPr="004027E9">
        <w:rPr>
          <w:rFonts w:ascii="Arial" w:hAnsi="Arial" w:cs="Arial"/>
          <w:sz w:val="24"/>
          <w:szCs w:val="24"/>
        </w:rPr>
        <w:t xml:space="preserve">  </w:t>
      </w:r>
    </w:p>
    <w:p w:rsidR="004027E9" w:rsidRPr="004027E9" w:rsidRDefault="00011498" w:rsidP="009B2A0B">
      <w:pPr>
        <w:pStyle w:val="NoSpacing"/>
        <w:spacing w:line="360" w:lineRule="auto"/>
        <w:ind w:firstLine="709"/>
        <w:jc w:val="both"/>
        <w:rPr>
          <w:rFonts w:ascii="Arial" w:hAnsi="Arial" w:cs="Arial"/>
          <w:sz w:val="24"/>
          <w:szCs w:val="24"/>
        </w:rPr>
      </w:pPr>
      <w:r>
        <w:rPr>
          <w:rFonts w:ascii="Arial" w:hAnsi="Arial" w:cs="Arial"/>
          <w:sz w:val="24"/>
          <w:szCs w:val="24"/>
        </w:rPr>
        <w:t>Menurut Tjokrodimulyo (</w:t>
      </w:r>
      <w:r w:rsidRPr="004027E9">
        <w:rPr>
          <w:rFonts w:ascii="Arial" w:hAnsi="Arial" w:cs="Arial"/>
          <w:sz w:val="24"/>
          <w:szCs w:val="24"/>
        </w:rPr>
        <w:t>2007</w:t>
      </w:r>
      <w:r>
        <w:rPr>
          <w:rFonts w:ascii="Arial" w:hAnsi="Arial" w:cs="Arial"/>
          <w:sz w:val="24"/>
          <w:szCs w:val="24"/>
        </w:rPr>
        <w:t>) b</w:t>
      </w:r>
      <w:r w:rsidR="004027E9" w:rsidRPr="004027E9">
        <w:rPr>
          <w:rFonts w:ascii="Arial" w:hAnsi="Arial" w:cs="Arial"/>
          <w:sz w:val="24"/>
          <w:szCs w:val="24"/>
        </w:rPr>
        <w:t xml:space="preserve">erdasarkan berat jenisnya, agregat kasar dibedakan menjadi 3 (tiga) golongan </w:t>
      </w:r>
      <w:r>
        <w:rPr>
          <w:rFonts w:ascii="Arial" w:hAnsi="Arial" w:cs="Arial"/>
          <w:sz w:val="24"/>
          <w:szCs w:val="24"/>
        </w:rPr>
        <w:t>yaitu:</w:t>
      </w:r>
    </w:p>
    <w:p w:rsidR="001C048F" w:rsidRDefault="004027E9" w:rsidP="009B2A0B">
      <w:pPr>
        <w:pStyle w:val="NoSpacing"/>
        <w:numPr>
          <w:ilvl w:val="0"/>
          <w:numId w:val="29"/>
        </w:numPr>
        <w:spacing w:line="360" w:lineRule="auto"/>
        <w:ind w:left="284" w:hanging="284"/>
        <w:jc w:val="both"/>
        <w:rPr>
          <w:rFonts w:ascii="Arial" w:hAnsi="Arial" w:cs="Arial"/>
          <w:sz w:val="24"/>
          <w:szCs w:val="24"/>
        </w:rPr>
      </w:pPr>
      <w:r w:rsidRPr="004027E9">
        <w:rPr>
          <w:rFonts w:ascii="Arial" w:hAnsi="Arial" w:cs="Arial"/>
          <w:sz w:val="24"/>
          <w:szCs w:val="24"/>
        </w:rPr>
        <w:t>Agregat normal</w:t>
      </w:r>
    </w:p>
    <w:p w:rsidR="004027E9" w:rsidRPr="001C048F" w:rsidRDefault="004027E9" w:rsidP="009B2A0B">
      <w:pPr>
        <w:pStyle w:val="NoSpacing"/>
        <w:spacing w:line="360" w:lineRule="auto"/>
        <w:ind w:firstLine="851"/>
        <w:jc w:val="both"/>
        <w:rPr>
          <w:rFonts w:ascii="Arial" w:hAnsi="Arial" w:cs="Arial"/>
          <w:sz w:val="24"/>
          <w:szCs w:val="24"/>
        </w:rPr>
      </w:pPr>
      <w:r w:rsidRPr="001C048F">
        <w:rPr>
          <w:rFonts w:ascii="Arial" w:hAnsi="Arial" w:cs="Arial"/>
          <w:sz w:val="24"/>
          <w:szCs w:val="24"/>
        </w:rPr>
        <w:t>Agregat normal adalah agregat yang berat jenisnya antara 2.5</w:t>
      </w:r>
      <w:r w:rsidR="001C048F">
        <w:rPr>
          <w:rFonts w:ascii="Arial" w:hAnsi="Arial" w:cs="Arial"/>
          <w:sz w:val="24"/>
          <w:szCs w:val="24"/>
        </w:rPr>
        <w:t>—</w:t>
      </w:r>
      <w:r w:rsidRPr="001C048F">
        <w:rPr>
          <w:rFonts w:ascii="Arial" w:hAnsi="Arial" w:cs="Arial"/>
          <w:sz w:val="24"/>
          <w:szCs w:val="24"/>
        </w:rPr>
        <w:t>2.7 gram/cm</w:t>
      </w:r>
      <w:r w:rsidRPr="001C048F">
        <w:rPr>
          <w:rFonts w:ascii="Arial" w:hAnsi="Arial" w:cs="Arial"/>
          <w:position w:val="9"/>
          <w:sz w:val="24"/>
          <w:szCs w:val="24"/>
          <w:vertAlign w:val="superscript"/>
        </w:rPr>
        <w:t>3</w:t>
      </w:r>
      <w:r w:rsidRPr="001C048F">
        <w:rPr>
          <w:rFonts w:ascii="Arial" w:hAnsi="Arial" w:cs="Arial"/>
          <w:sz w:val="24"/>
          <w:szCs w:val="24"/>
        </w:rPr>
        <w:t>. Agregat ini biasanya berasal dari agregat basalt, granit, kuarsa dan  sebagainya. Beton yang dihasilkan mempunyai berat jenis sekitar 2.3 gram/cm</w:t>
      </w:r>
      <w:r w:rsidRPr="001C048F">
        <w:rPr>
          <w:rFonts w:ascii="Arial" w:hAnsi="Arial" w:cs="Arial"/>
          <w:position w:val="9"/>
          <w:sz w:val="24"/>
          <w:szCs w:val="24"/>
          <w:vertAlign w:val="superscript"/>
        </w:rPr>
        <w:t>3</w:t>
      </w:r>
    </w:p>
    <w:p w:rsidR="004027E9" w:rsidRPr="004027E9" w:rsidRDefault="004027E9" w:rsidP="009B2A0B">
      <w:pPr>
        <w:pStyle w:val="NoSpacing"/>
        <w:numPr>
          <w:ilvl w:val="0"/>
          <w:numId w:val="29"/>
        </w:numPr>
        <w:spacing w:line="360" w:lineRule="auto"/>
        <w:ind w:left="284" w:hanging="284"/>
        <w:jc w:val="both"/>
        <w:rPr>
          <w:rFonts w:ascii="Arial" w:hAnsi="Arial" w:cs="Arial"/>
          <w:sz w:val="24"/>
          <w:szCs w:val="24"/>
        </w:rPr>
      </w:pPr>
      <w:r w:rsidRPr="004027E9">
        <w:rPr>
          <w:rFonts w:ascii="Arial" w:hAnsi="Arial" w:cs="Arial"/>
          <w:sz w:val="24"/>
          <w:szCs w:val="24"/>
        </w:rPr>
        <w:t>Agregat berat</w:t>
      </w:r>
    </w:p>
    <w:p w:rsidR="004027E9" w:rsidRPr="004027E9" w:rsidRDefault="004027E9" w:rsidP="009B2A0B">
      <w:pPr>
        <w:pStyle w:val="NoSpacing"/>
        <w:spacing w:line="360" w:lineRule="auto"/>
        <w:ind w:firstLine="851"/>
        <w:jc w:val="both"/>
        <w:rPr>
          <w:rFonts w:ascii="Arial" w:hAnsi="Arial" w:cs="Arial"/>
          <w:sz w:val="24"/>
          <w:szCs w:val="24"/>
        </w:rPr>
      </w:pPr>
      <w:r w:rsidRPr="004027E9">
        <w:rPr>
          <w:rFonts w:ascii="Arial" w:hAnsi="Arial" w:cs="Arial"/>
          <w:sz w:val="24"/>
          <w:szCs w:val="24"/>
        </w:rPr>
        <w:t xml:space="preserve">Agregat berat adalah agregat yang mempunyai berat jenis lebih dari 2.8 </w:t>
      </w:r>
      <w:r w:rsidRPr="004027E9">
        <w:rPr>
          <w:rFonts w:ascii="Arial" w:hAnsi="Arial" w:cs="Arial"/>
          <w:position w:val="2"/>
          <w:sz w:val="24"/>
          <w:szCs w:val="24"/>
        </w:rPr>
        <w:t>gram/cm</w:t>
      </w:r>
      <w:r w:rsidRPr="004027E9">
        <w:rPr>
          <w:rFonts w:ascii="Arial" w:hAnsi="Arial" w:cs="Arial"/>
          <w:position w:val="11"/>
          <w:sz w:val="24"/>
          <w:szCs w:val="24"/>
          <w:vertAlign w:val="superscript"/>
        </w:rPr>
        <w:t>3</w:t>
      </w:r>
      <w:r w:rsidRPr="004027E9">
        <w:rPr>
          <w:rFonts w:ascii="Arial" w:hAnsi="Arial" w:cs="Arial"/>
          <w:position w:val="2"/>
          <w:sz w:val="24"/>
          <w:szCs w:val="24"/>
        </w:rPr>
        <w:t>, misalnya magnetik (FeO</w:t>
      </w:r>
      <w:r w:rsidRPr="004027E9">
        <w:rPr>
          <w:rFonts w:ascii="Arial" w:hAnsi="Arial" w:cs="Arial"/>
          <w:sz w:val="24"/>
          <w:szCs w:val="24"/>
          <w:vertAlign w:val="subscript"/>
        </w:rPr>
        <w:t>4</w:t>
      </w:r>
      <w:r w:rsidRPr="004027E9">
        <w:rPr>
          <w:rFonts w:ascii="Arial" w:hAnsi="Arial" w:cs="Arial"/>
          <w:position w:val="2"/>
          <w:sz w:val="24"/>
          <w:szCs w:val="24"/>
        </w:rPr>
        <w:t xml:space="preserve">) atau serbuk besi. Beton yang dihasilkan </w:t>
      </w:r>
      <w:r w:rsidRPr="004027E9">
        <w:rPr>
          <w:rFonts w:ascii="Arial" w:hAnsi="Arial" w:cs="Arial"/>
          <w:sz w:val="24"/>
          <w:szCs w:val="24"/>
        </w:rPr>
        <w:t>mempunyai berat jenis tinggi sampai 5 gram/cm</w:t>
      </w:r>
      <w:r w:rsidRPr="004027E9">
        <w:rPr>
          <w:rFonts w:ascii="Arial" w:hAnsi="Arial" w:cs="Arial"/>
          <w:position w:val="9"/>
          <w:sz w:val="24"/>
          <w:szCs w:val="24"/>
          <w:vertAlign w:val="superscript"/>
        </w:rPr>
        <w:t>3</w:t>
      </w:r>
      <w:r w:rsidRPr="004027E9">
        <w:rPr>
          <w:rFonts w:ascii="Arial" w:hAnsi="Arial" w:cs="Arial"/>
          <w:sz w:val="24"/>
          <w:szCs w:val="24"/>
        </w:rPr>
        <w:t>. Penggunaannya sebagai pelindung dari radiasi.</w:t>
      </w:r>
    </w:p>
    <w:p w:rsidR="004027E9" w:rsidRPr="004027E9" w:rsidRDefault="004027E9" w:rsidP="009B2A0B">
      <w:pPr>
        <w:pStyle w:val="NoSpacing"/>
        <w:numPr>
          <w:ilvl w:val="0"/>
          <w:numId w:val="29"/>
        </w:numPr>
        <w:spacing w:line="360" w:lineRule="auto"/>
        <w:ind w:left="284" w:hanging="284"/>
        <w:jc w:val="both"/>
        <w:rPr>
          <w:rFonts w:ascii="Arial" w:hAnsi="Arial" w:cs="Arial"/>
          <w:sz w:val="24"/>
          <w:szCs w:val="24"/>
        </w:rPr>
      </w:pPr>
      <w:r w:rsidRPr="004027E9">
        <w:rPr>
          <w:rFonts w:ascii="Arial" w:hAnsi="Arial" w:cs="Arial"/>
          <w:sz w:val="24"/>
          <w:szCs w:val="24"/>
        </w:rPr>
        <w:t>Agregat ringan</w:t>
      </w:r>
    </w:p>
    <w:p w:rsidR="004027E9" w:rsidRPr="004027E9" w:rsidRDefault="004027E9" w:rsidP="009B2A0B">
      <w:pPr>
        <w:pStyle w:val="NoSpacing"/>
        <w:spacing w:line="360" w:lineRule="auto"/>
        <w:ind w:firstLine="851"/>
        <w:jc w:val="both"/>
        <w:rPr>
          <w:rFonts w:ascii="Arial" w:hAnsi="Arial" w:cs="Arial"/>
          <w:sz w:val="24"/>
          <w:szCs w:val="24"/>
        </w:rPr>
      </w:pPr>
      <w:r w:rsidRPr="004027E9">
        <w:rPr>
          <w:rFonts w:ascii="Arial" w:hAnsi="Arial" w:cs="Arial"/>
          <w:sz w:val="24"/>
          <w:szCs w:val="24"/>
        </w:rPr>
        <w:t>Agregat ringan adalah agregat yang mempunyai berat jenis kurang dari 2.3 gram/cm</w:t>
      </w:r>
      <w:r w:rsidRPr="004027E9">
        <w:rPr>
          <w:rFonts w:ascii="Arial" w:hAnsi="Arial" w:cs="Arial"/>
          <w:position w:val="9"/>
          <w:sz w:val="24"/>
          <w:szCs w:val="24"/>
          <w:vertAlign w:val="superscript"/>
        </w:rPr>
        <w:t>3</w:t>
      </w:r>
      <w:r w:rsidRPr="004027E9">
        <w:rPr>
          <w:rFonts w:ascii="Arial" w:hAnsi="Arial" w:cs="Arial"/>
          <w:sz w:val="24"/>
          <w:szCs w:val="24"/>
        </w:rPr>
        <w:t xml:space="preserve">, yang biasanya dibuat untuk beton non struktural atau dinding  beton. Kebaikannya adalah berat sendiri yang rendah sehingga struktural ringan dan pondasinya lebih ringan. </w:t>
      </w:r>
    </w:p>
    <w:p w:rsidR="004027E9" w:rsidRPr="004027E9" w:rsidRDefault="004027E9" w:rsidP="009B2A0B">
      <w:pPr>
        <w:pStyle w:val="NoSpacing"/>
        <w:spacing w:line="360" w:lineRule="auto"/>
        <w:ind w:firstLine="851"/>
        <w:jc w:val="both"/>
        <w:rPr>
          <w:rFonts w:ascii="Arial" w:hAnsi="Arial" w:cs="Arial"/>
          <w:sz w:val="24"/>
          <w:szCs w:val="24"/>
        </w:rPr>
      </w:pPr>
      <w:r w:rsidRPr="004027E9">
        <w:rPr>
          <w:rFonts w:ascii="Arial" w:hAnsi="Arial" w:cs="Arial"/>
          <w:sz w:val="24"/>
          <w:szCs w:val="24"/>
        </w:rPr>
        <w:t>Dalam pelaksanaan pekerjaan beton, besar butir agregat selalu dibatasi oleh ketentuan maksimal persyaratan agregat, ketentuan itu antara lain :</w:t>
      </w:r>
    </w:p>
    <w:p w:rsidR="004027E9" w:rsidRPr="004027E9" w:rsidRDefault="004027E9" w:rsidP="009B2A0B">
      <w:pPr>
        <w:pStyle w:val="NoSpacing"/>
        <w:numPr>
          <w:ilvl w:val="0"/>
          <w:numId w:val="30"/>
        </w:numPr>
        <w:spacing w:line="360" w:lineRule="auto"/>
        <w:ind w:left="284" w:hanging="284"/>
        <w:jc w:val="both"/>
        <w:rPr>
          <w:rFonts w:ascii="Arial" w:eastAsia="Times New Roman" w:hAnsi="Arial" w:cs="Arial"/>
          <w:sz w:val="24"/>
          <w:szCs w:val="24"/>
        </w:rPr>
      </w:pPr>
      <w:r w:rsidRPr="004027E9">
        <w:rPr>
          <w:rFonts w:ascii="Arial" w:eastAsia="Times New Roman" w:hAnsi="Arial" w:cs="Arial"/>
          <w:sz w:val="24"/>
          <w:szCs w:val="24"/>
        </w:rPr>
        <w:t>Ukuran maksimum butir agregat tidak boleh lebih dari 3/4 kali jarak bersih antara baja tulangan atau antara tulangan dan cetakan.</w:t>
      </w:r>
    </w:p>
    <w:p w:rsidR="004027E9" w:rsidRPr="004027E9" w:rsidRDefault="004027E9" w:rsidP="009B2A0B">
      <w:pPr>
        <w:pStyle w:val="NoSpacing"/>
        <w:numPr>
          <w:ilvl w:val="0"/>
          <w:numId w:val="30"/>
        </w:numPr>
        <w:spacing w:line="360" w:lineRule="auto"/>
        <w:ind w:left="284" w:hanging="284"/>
        <w:jc w:val="both"/>
        <w:rPr>
          <w:rFonts w:ascii="Arial" w:hAnsi="Arial" w:cs="Arial"/>
          <w:sz w:val="24"/>
          <w:szCs w:val="24"/>
        </w:rPr>
      </w:pPr>
      <w:r w:rsidRPr="004027E9">
        <w:rPr>
          <w:rFonts w:ascii="Arial" w:hAnsi="Arial" w:cs="Arial"/>
          <w:sz w:val="24"/>
          <w:szCs w:val="24"/>
        </w:rPr>
        <w:t>Ukuran maksimum butiran agregat tidak boleh lebih besar dari 1/3 kali tebal plat.</w:t>
      </w:r>
    </w:p>
    <w:p w:rsidR="004027E9" w:rsidRPr="004027E9" w:rsidRDefault="004027E9" w:rsidP="009B2A0B">
      <w:pPr>
        <w:pStyle w:val="NoSpacing"/>
        <w:numPr>
          <w:ilvl w:val="0"/>
          <w:numId w:val="30"/>
        </w:numPr>
        <w:spacing w:line="360" w:lineRule="auto"/>
        <w:ind w:left="284" w:hanging="284"/>
        <w:jc w:val="both"/>
        <w:rPr>
          <w:rFonts w:ascii="Arial" w:hAnsi="Arial" w:cs="Arial"/>
          <w:sz w:val="24"/>
          <w:szCs w:val="24"/>
          <w:lang w:val="en-US"/>
        </w:rPr>
      </w:pPr>
      <w:r w:rsidRPr="004027E9">
        <w:rPr>
          <w:rFonts w:ascii="Arial" w:hAnsi="Arial" w:cs="Arial"/>
          <w:sz w:val="24"/>
          <w:szCs w:val="24"/>
        </w:rPr>
        <w:t>Ukuran maksimum butir agregat tidak boleh lebih besar dari1/5 kali jarak terkecil antara bidang samping cetakan.</w:t>
      </w:r>
    </w:p>
    <w:p w:rsidR="004027E9" w:rsidRPr="004027E9" w:rsidRDefault="004027E9" w:rsidP="009B2A0B">
      <w:pPr>
        <w:pStyle w:val="NoSpacing"/>
        <w:spacing w:line="360" w:lineRule="auto"/>
        <w:jc w:val="both"/>
        <w:rPr>
          <w:rFonts w:ascii="Arial" w:hAnsi="Arial" w:cs="Arial"/>
          <w:sz w:val="24"/>
          <w:szCs w:val="24"/>
        </w:rPr>
      </w:pPr>
      <w:r w:rsidRPr="004027E9">
        <w:rPr>
          <w:rFonts w:ascii="Arial" w:hAnsi="Arial" w:cs="Arial"/>
          <w:sz w:val="24"/>
          <w:szCs w:val="24"/>
        </w:rPr>
        <w:tab/>
      </w:r>
      <w:r w:rsidR="001C048F">
        <w:rPr>
          <w:rFonts w:ascii="Arial" w:hAnsi="Arial" w:cs="Arial"/>
          <w:sz w:val="24"/>
          <w:szCs w:val="24"/>
        </w:rPr>
        <w:t>Menurut Tjokrodimulyo (</w:t>
      </w:r>
      <w:r w:rsidR="008B69B0">
        <w:rPr>
          <w:rFonts w:ascii="Arial" w:hAnsi="Arial" w:cs="Arial"/>
          <w:sz w:val="24"/>
          <w:szCs w:val="24"/>
          <w:lang w:val="en-US"/>
        </w:rPr>
        <w:t>2007</w:t>
      </w:r>
      <w:r w:rsidR="001C048F">
        <w:rPr>
          <w:rFonts w:ascii="Arial" w:hAnsi="Arial" w:cs="Arial"/>
          <w:sz w:val="24"/>
          <w:szCs w:val="24"/>
        </w:rPr>
        <w:t>) a</w:t>
      </w:r>
      <w:r w:rsidRPr="004027E9">
        <w:rPr>
          <w:rFonts w:ascii="Arial" w:hAnsi="Arial" w:cs="Arial"/>
          <w:sz w:val="24"/>
          <w:szCs w:val="24"/>
        </w:rPr>
        <w:t>gregat yang dapat dipakai harus me</w:t>
      </w:r>
      <w:r w:rsidR="001C048F">
        <w:rPr>
          <w:rFonts w:ascii="Arial" w:hAnsi="Arial" w:cs="Arial"/>
          <w:sz w:val="24"/>
          <w:szCs w:val="24"/>
        </w:rPr>
        <w:t>menuhi syarat-syarat:</w:t>
      </w:r>
    </w:p>
    <w:p w:rsidR="00B927BA" w:rsidRDefault="004027E9" w:rsidP="009B2A0B">
      <w:pPr>
        <w:pStyle w:val="NoSpacing"/>
        <w:numPr>
          <w:ilvl w:val="0"/>
          <w:numId w:val="31"/>
        </w:numPr>
        <w:spacing w:line="360" w:lineRule="auto"/>
        <w:ind w:left="284" w:hanging="284"/>
        <w:jc w:val="both"/>
        <w:rPr>
          <w:rFonts w:ascii="Arial" w:hAnsi="Arial" w:cs="Arial"/>
          <w:sz w:val="24"/>
          <w:szCs w:val="24"/>
        </w:rPr>
      </w:pPr>
      <w:r w:rsidRPr="004027E9">
        <w:rPr>
          <w:rFonts w:ascii="Arial" w:hAnsi="Arial" w:cs="Arial"/>
          <w:sz w:val="24"/>
          <w:szCs w:val="24"/>
        </w:rPr>
        <w:lastRenderedPageBreak/>
        <w:t>Kerikil harus merupakan butir yang keras dan tidak berpori. Kerikil tidak boleh hancur adanya pengaruh cuaca. Sifat keras diperlukan agar diperoleh beton yang keras juga. Sifat tidak berpori, untuk menghasilkan beton yang tidak mudah tembu sair.</w:t>
      </w:r>
    </w:p>
    <w:p w:rsidR="00B927BA" w:rsidRDefault="004027E9" w:rsidP="009B2A0B">
      <w:pPr>
        <w:pStyle w:val="NoSpacing"/>
        <w:numPr>
          <w:ilvl w:val="0"/>
          <w:numId w:val="31"/>
        </w:numPr>
        <w:spacing w:line="360" w:lineRule="auto"/>
        <w:ind w:left="284" w:hanging="284"/>
        <w:jc w:val="both"/>
        <w:rPr>
          <w:rFonts w:ascii="Arial" w:hAnsi="Arial" w:cs="Arial"/>
          <w:sz w:val="24"/>
          <w:szCs w:val="24"/>
        </w:rPr>
      </w:pPr>
      <w:r w:rsidRPr="00B927BA">
        <w:rPr>
          <w:rFonts w:ascii="Arial" w:hAnsi="Arial" w:cs="Arial"/>
          <w:sz w:val="24"/>
          <w:szCs w:val="24"/>
        </w:rPr>
        <w:t>Agregat harus bersih dari unsur organik.</w:t>
      </w:r>
      <w:r w:rsidR="00B927BA">
        <w:rPr>
          <w:rFonts w:ascii="Arial" w:hAnsi="Arial" w:cs="Arial"/>
          <w:sz w:val="24"/>
          <w:szCs w:val="24"/>
        </w:rPr>
        <w:t xml:space="preserve"> </w:t>
      </w:r>
    </w:p>
    <w:p w:rsidR="00B927BA" w:rsidRDefault="004027E9" w:rsidP="009B2A0B">
      <w:pPr>
        <w:pStyle w:val="NoSpacing"/>
        <w:numPr>
          <w:ilvl w:val="0"/>
          <w:numId w:val="31"/>
        </w:numPr>
        <w:spacing w:line="360" w:lineRule="auto"/>
        <w:ind w:left="284" w:hanging="284"/>
        <w:jc w:val="both"/>
        <w:rPr>
          <w:rFonts w:ascii="Arial" w:hAnsi="Arial" w:cs="Arial"/>
          <w:sz w:val="24"/>
          <w:szCs w:val="24"/>
        </w:rPr>
      </w:pPr>
      <w:r w:rsidRPr="00B927BA">
        <w:rPr>
          <w:rFonts w:ascii="Arial" w:hAnsi="Arial" w:cs="Arial"/>
          <w:sz w:val="24"/>
          <w:szCs w:val="24"/>
        </w:rPr>
        <w:t>Kerikil tidak boleh mengandung lumpur lebih dari 10% berat kering, lumpur yang dimaksud adalah agregat yang melalui ayakan diameter 0,063 mm, bila lumpur melebihi 1% berat kering maka kerikil harus dicuci terlebih dahulu.</w:t>
      </w:r>
    </w:p>
    <w:p w:rsidR="00B927BA" w:rsidRPr="00B927BA" w:rsidRDefault="004027E9" w:rsidP="009B2A0B">
      <w:pPr>
        <w:pStyle w:val="NoSpacing"/>
        <w:numPr>
          <w:ilvl w:val="0"/>
          <w:numId w:val="31"/>
        </w:numPr>
        <w:spacing w:line="360" w:lineRule="auto"/>
        <w:ind w:left="284" w:hanging="284"/>
        <w:jc w:val="both"/>
        <w:rPr>
          <w:rFonts w:ascii="Arial" w:hAnsi="Arial" w:cs="Arial"/>
          <w:sz w:val="24"/>
          <w:szCs w:val="24"/>
        </w:rPr>
      </w:pPr>
      <w:r w:rsidRPr="00B927BA">
        <w:rPr>
          <w:rFonts w:ascii="Arial" w:hAnsi="Arial" w:cs="Arial"/>
          <w:sz w:val="24"/>
          <w:szCs w:val="24"/>
        </w:rPr>
        <w:t>Kerikil mempunyai bentuk yang tajam. Dengan bentuk yang tajam maka timbul gesekan yang lebih besar pula yang menyebabkan ikatan yang lebih baik, selain itu dengan bentuk tajam akan membuat pasta semen mengikat agregat dengan baik.</w:t>
      </w:r>
    </w:p>
    <w:p w:rsidR="004027E9" w:rsidRPr="004027E9" w:rsidRDefault="004027E9" w:rsidP="009B2A0B">
      <w:pPr>
        <w:pStyle w:val="NoSpacing"/>
        <w:spacing w:line="336" w:lineRule="auto"/>
        <w:ind w:firstLine="851"/>
        <w:jc w:val="both"/>
        <w:rPr>
          <w:rFonts w:ascii="Arial" w:hAnsi="Arial" w:cs="Arial"/>
          <w:sz w:val="24"/>
          <w:szCs w:val="24"/>
        </w:rPr>
      </w:pPr>
      <w:r w:rsidRPr="004027E9">
        <w:rPr>
          <w:rFonts w:ascii="Arial" w:hAnsi="Arial" w:cs="Arial"/>
          <w:sz w:val="24"/>
          <w:szCs w:val="24"/>
        </w:rPr>
        <w:t>Besar ukuran maksimum agregat mempengaruhi kuat tekan betonya. Pada pemakaian ukuran butir agreagat maksimum lebih besar memerlukan jumlah pasta semen lebih sedikit untuk mengisi rongga-rongga antar butirannya, berarti sedikit  pula pori-pori betonnya (karena pori-pori beton sebagian besar berada dalam pasta, tidak dalam agregat) sehingga kuat tekannya lebih tinggi. Namun sebaliknya, karena butir-butir agregatnya besar maka luas permukaannya menjadi lebih sempit sehingga lekatan antara pemukaan ag</w:t>
      </w:r>
      <w:r w:rsidR="00B927BA">
        <w:rPr>
          <w:rFonts w:ascii="Arial" w:hAnsi="Arial" w:cs="Arial"/>
          <w:sz w:val="24"/>
          <w:szCs w:val="24"/>
        </w:rPr>
        <w:t xml:space="preserve">regat dan pastanya kurang kuat </w:t>
      </w:r>
      <w:r w:rsidRPr="004027E9">
        <w:rPr>
          <w:rFonts w:ascii="Arial" w:hAnsi="Arial" w:cs="Arial"/>
          <w:sz w:val="24"/>
          <w:szCs w:val="24"/>
        </w:rPr>
        <w:t>(Tjokrodimulyo,</w:t>
      </w:r>
      <w:r w:rsidR="006E6C9A">
        <w:rPr>
          <w:rFonts w:ascii="Arial" w:hAnsi="Arial" w:cs="Arial"/>
          <w:sz w:val="24"/>
          <w:szCs w:val="24"/>
          <w:lang w:val="en-US"/>
        </w:rPr>
        <w:t>2007</w:t>
      </w:r>
      <w:r w:rsidRPr="004027E9">
        <w:rPr>
          <w:rFonts w:ascii="Arial" w:hAnsi="Arial" w:cs="Arial"/>
          <w:sz w:val="24"/>
          <w:szCs w:val="24"/>
        </w:rPr>
        <w:t>).</w:t>
      </w:r>
    </w:p>
    <w:p w:rsidR="004027E9" w:rsidRDefault="00030565" w:rsidP="009B2A0B">
      <w:pPr>
        <w:pStyle w:val="NoSpacing"/>
        <w:spacing w:line="360" w:lineRule="auto"/>
        <w:jc w:val="center"/>
        <w:rPr>
          <w:rFonts w:ascii="Arial" w:eastAsia="Times New Roman" w:hAnsi="Arial" w:cs="Arial"/>
          <w:sz w:val="24"/>
          <w:szCs w:val="24"/>
        </w:rPr>
      </w:pPr>
      <w:r>
        <w:rPr>
          <w:rFonts w:ascii="Arial" w:eastAsia="Times New Roman" w:hAnsi="Arial" w:cs="Arial"/>
          <w:sz w:val="24"/>
          <w:szCs w:val="24"/>
        </w:rPr>
        <w:t>Tabel 2.</w:t>
      </w:r>
      <w:r w:rsidR="00FF4F51">
        <w:rPr>
          <w:rFonts w:ascii="Arial" w:eastAsia="Times New Roman" w:hAnsi="Arial" w:cs="Arial"/>
          <w:sz w:val="24"/>
          <w:szCs w:val="24"/>
          <w:lang w:val="en-US"/>
        </w:rPr>
        <w:t>3</w:t>
      </w:r>
      <w:r w:rsidR="004027E9" w:rsidRPr="004027E9">
        <w:rPr>
          <w:rFonts w:ascii="Arial" w:eastAsia="Times New Roman" w:hAnsi="Arial" w:cs="Arial"/>
          <w:sz w:val="24"/>
          <w:szCs w:val="24"/>
        </w:rPr>
        <w:t xml:space="preserve"> Syarat Gradasi Agregat Kasar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139"/>
        <w:gridCol w:w="2055"/>
        <w:gridCol w:w="2055"/>
      </w:tblGrid>
      <w:tr w:rsidR="00FF4F51" w:rsidRPr="00E0315F" w:rsidTr="005046FB">
        <w:tc>
          <w:tcPr>
            <w:tcW w:w="2112" w:type="dxa"/>
            <w:vMerge w:val="restart"/>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Ukuran Lubang Ayakan</w:t>
            </w:r>
          </w:p>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(mm)</w:t>
            </w:r>
          </w:p>
        </w:tc>
        <w:tc>
          <w:tcPr>
            <w:tcW w:w="6249" w:type="dxa"/>
            <w:gridSpan w:val="3"/>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Persentase Berat Bagian Yang Lewat Ayakan</w:t>
            </w:r>
          </w:p>
        </w:tc>
      </w:tr>
      <w:tr w:rsidR="00FF4F51" w:rsidRPr="00E0315F" w:rsidTr="005046FB">
        <w:tc>
          <w:tcPr>
            <w:tcW w:w="2112" w:type="dxa"/>
            <w:vMerge/>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p>
        </w:tc>
        <w:tc>
          <w:tcPr>
            <w:tcW w:w="6249" w:type="dxa"/>
            <w:gridSpan w:val="3"/>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Ukuran Nominal Agregat (mm)</w:t>
            </w:r>
          </w:p>
        </w:tc>
      </w:tr>
      <w:tr w:rsidR="00FF4F51" w:rsidRPr="00E0315F" w:rsidTr="005046FB">
        <w:tc>
          <w:tcPr>
            <w:tcW w:w="2112" w:type="dxa"/>
            <w:vMerge/>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p>
        </w:tc>
        <w:tc>
          <w:tcPr>
            <w:tcW w:w="2139"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38 - 4,76</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19 – 4,76</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9,6 – 4,76</w:t>
            </w:r>
          </w:p>
        </w:tc>
      </w:tr>
      <w:tr w:rsidR="00FF4F51" w:rsidRPr="00E0315F" w:rsidTr="005046FB">
        <w:tc>
          <w:tcPr>
            <w:tcW w:w="2112"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38,1</w:t>
            </w:r>
          </w:p>
        </w:tc>
        <w:tc>
          <w:tcPr>
            <w:tcW w:w="2139"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95 – 100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w:t>
            </w:r>
          </w:p>
        </w:tc>
      </w:tr>
      <w:tr w:rsidR="00FF4F51" w:rsidRPr="00E0315F" w:rsidTr="005046FB">
        <w:tc>
          <w:tcPr>
            <w:tcW w:w="2112"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19,0</w:t>
            </w:r>
          </w:p>
        </w:tc>
        <w:tc>
          <w:tcPr>
            <w:tcW w:w="2139"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37 – 70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95– 100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100</w:t>
            </w:r>
          </w:p>
        </w:tc>
      </w:tr>
      <w:tr w:rsidR="00FF4F51" w:rsidRPr="00E0315F" w:rsidTr="005046FB">
        <w:tc>
          <w:tcPr>
            <w:tcW w:w="2112"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9,52</w:t>
            </w:r>
          </w:p>
        </w:tc>
        <w:tc>
          <w:tcPr>
            <w:tcW w:w="2139"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10 – 40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30 – 60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50 – 85</w:t>
            </w:r>
          </w:p>
        </w:tc>
      </w:tr>
      <w:tr w:rsidR="00FF4F51" w:rsidRPr="00E0315F" w:rsidTr="005046FB">
        <w:tc>
          <w:tcPr>
            <w:tcW w:w="2112"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4,76</w:t>
            </w:r>
          </w:p>
        </w:tc>
        <w:tc>
          <w:tcPr>
            <w:tcW w:w="2139"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0 – 5</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0 - 10</w:t>
            </w:r>
          </w:p>
        </w:tc>
        <w:tc>
          <w:tcPr>
            <w:tcW w:w="2055" w:type="dxa"/>
            <w:shd w:val="clear" w:color="auto" w:fill="auto"/>
            <w:vAlign w:val="center"/>
          </w:tcPr>
          <w:p w:rsidR="00FF4F51" w:rsidRPr="00E0315F" w:rsidRDefault="00FF4F51" w:rsidP="005046FB">
            <w:pPr>
              <w:widowControl w:val="0"/>
              <w:spacing w:after="0"/>
              <w:ind w:left="-284" w:right="106"/>
              <w:jc w:val="center"/>
              <w:rPr>
                <w:rFonts w:ascii="Arial" w:eastAsia="Times New Roman" w:hAnsi="Arial" w:cs="Arial"/>
                <w:sz w:val="24"/>
                <w:szCs w:val="24"/>
                <w:lang w:val="id-ID"/>
              </w:rPr>
            </w:pPr>
            <w:r w:rsidRPr="00E0315F">
              <w:rPr>
                <w:rFonts w:ascii="Arial" w:eastAsia="Times New Roman" w:hAnsi="Arial" w:cs="Arial"/>
                <w:sz w:val="24"/>
                <w:szCs w:val="24"/>
                <w:lang w:val="id-ID"/>
              </w:rPr>
              <w:t>0 – 10</w:t>
            </w:r>
          </w:p>
        </w:tc>
      </w:tr>
    </w:tbl>
    <w:p w:rsidR="004027E9" w:rsidRDefault="00C722B9" w:rsidP="009B2A0B">
      <w:pPr>
        <w:pStyle w:val="NoSpacing"/>
        <w:spacing w:line="360" w:lineRule="auto"/>
        <w:jc w:val="both"/>
        <w:rPr>
          <w:rFonts w:ascii="Arial" w:hAnsi="Arial" w:cs="Arial"/>
          <w:szCs w:val="24"/>
        </w:rPr>
      </w:pPr>
      <w:r>
        <w:rPr>
          <w:rFonts w:ascii="Arial" w:hAnsi="Arial" w:cs="Arial"/>
          <w:szCs w:val="24"/>
        </w:rPr>
        <w:t>(</w:t>
      </w:r>
      <w:r w:rsidR="004027E9" w:rsidRPr="00B927BA">
        <w:rPr>
          <w:rFonts w:ascii="Arial" w:hAnsi="Arial" w:cs="Arial"/>
          <w:szCs w:val="24"/>
        </w:rPr>
        <w:t>SNI 03-2834-200</w:t>
      </w:r>
      <w:r w:rsidR="009A61B9">
        <w:rPr>
          <w:rFonts w:ascii="Arial" w:hAnsi="Arial" w:cs="Arial"/>
          <w:szCs w:val="24"/>
          <w:lang w:val="en-US"/>
        </w:rPr>
        <w:t>0</w:t>
      </w:r>
      <w:r>
        <w:rPr>
          <w:rFonts w:ascii="Arial" w:hAnsi="Arial" w:cs="Arial"/>
          <w:szCs w:val="24"/>
        </w:rPr>
        <w:t>)</w:t>
      </w:r>
    </w:p>
    <w:p w:rsidR="00640F89" w:rsidRPr="00B927BA" w:rsidRDefault="00640F89" w:rsidP="009B2A0B">
      <w:pPr>
        <w:pStyle w:val="NoSpacing"/>
      </w:pPr>
    </w:p>
    <w:p w:rsidR="00B927BA" w:rsidRPr="00B927BA" w:rsidRDefault="00B927BA" w:rsidP="009B2A0B">
      <w:pPr>
        <w:pStyle w:val="NoSpacing"/>
        <w:spacing w:line="360" w:lineRule="auto"/>
        <w:jc w:val="both"/>
        <w:rPr>
          <w:rFonts w:ascii="Arial" w:hAnsi="Arial" w:cs="Arial"/>
          <w:b/>
          <w:sz w:val="24"/>
        </w:rPr>
      </w:pPr>
      <w:r w:rsidRPr="00B927BA">
        <w:rPr>
          <w:rFonts w:ascii="Arial" w:hAnsi="Arial" w:cs="Arial"/>
          <w:b/>
          <w:sz w:val="24"/>
        </w:rPr>
        <w:t>2.3</w:t>
      </w:r>
      <w:r>
        <w:rPr>
          <w:rFonts w:ascii="Arial" w:hAnsi="Arial" w:cs="Arial"/>
          <w:b/>
          <w:sz w:val="24"/>
        </w:rPr>
        <w:t>.1</w:t>
      </w:r>
      <w:r w:rsidRPr="00B927BA">
        <w:rPr>
          <w:rFonts w:ascii="Arial" w:hAnsi="Arial" w:cs="Arial"/>
          <w:b/>
          <w:sz w:val="24"/>
        </w:rPr>
        <w:t xml:space="preserve"> Abu Ampas Tebu</w:t>
      </w:r>
    </w:p>
    <w:p w:rsidR="00C722B9" w:rsidRDefault="00B927BA" w:rsidP="009B2A0B">
      <w:pPr>
        <w:pStyle w:val="NoSpacing"/>
        <w:spacing w:line="360" w:lineRule="auto"/>
        <w:ind w:firstLine="851"/>
        <w:jc w:val="both"/>
        <w:rPr>
          <w:rFonts w:ascii="Arial" w:hAnsi="Arial" w:cs="Arial"/>
          <w:color w:val="111111"/>
          <w:sz w:val="24"/>
          <w:shd w:val="clear" w:color="auto" w:fill="FFFFFF"/>
        </w:rPr>
      </w:pPr>
      <w:r w:rsidRPr="00B927BA">
        <w:rPr>
          <w:rFonts w:ascii="Arial" w:hAnsi="Arial" w:cs="Arial"/>
          <w:sz w:val="24"/>
        </w:rPr>
        <w:t xml:space="preserve">Abu ampas tebu adalah abu yang diperoleh dari ampas tebu yang telah diperas niranya dan telah melalui proses pembakaran pada ketel-ketel uap di mana ampas tebu ini digunakan sebagai bahan bakar pada ketel uap di pabrik PT PG Lestari Kertosono. Ketel uap merupakan sumber pembangkit tenaga </w:t>
      </w:r>
      <w:r w:rsidRPr="00B927BA">
        <w:rPr>
          <w:rFonts w:ascii="Arial" w:hAnsi="Arial" w:cs="Arial"/>
          <w:sz w:val="24"/>
        </w:rPr>
        <w:lastRenderedPageBreak/>
        <w:t>untuk menggerakan alat penggilingan tebu</w:t>
      </w:r>
      <w:r w:rsidRPr="00B927BA">
        <w:rPr>
          <w:rFonts w:ascii="Arial" w:hAnsi="Arial" w:cs="Arial"/>
          <w:color w:val="111111"/>
          <w:sz w:val="24"/>
          <w:shd w:val="clear" w:color="auto" w:fill="FFFFFF"/>
        </w:rPr>
        <w:t xml:space="preserve">. Limbah abu ampas tebu yang dihasilkan hanya dihampar dipekarangan dan tidak dimanfaatkan sehingga dapat mencemari udara karena ukurannya yang halus sehingga mudah berterbangan. </w:t>
      </w:r>
    </w:p>
    <w:p w:rsidR="00C722B9" w:rsidRDefault="00B927BA" w:rsidP="009B2A0B">
      <w:pPr>
        <w:pStyle w:val="NoSpacing"/>
        <w:spacing w:line="360" w:lineRule="auto"/>
        <w:ind w:firstLine="851"/>
        <w:jc w:val="both"/>
        <w:rPr>
          <w:rFonts w:ascii="Arial" w:eastAsiaTheme="minorEastAsia" w:hAnsi="Arial" w:cs="Arial"/>
          <w:color w:val="111111"/>
          <w:sz w:val="24"/>
          <w:shd w:val="clear" w:color="auto" w:fill="FFFFFF"/>
        </w:rPr>
      </w:pPr>
      <w:r w:rsidRPr="00B927BA">
        <w:rPr>
          <w:rFonts w:ascii="Arial" w:hAnsi="Arial" w:cs="Arial"/>
          <w:color w:val="111111"/>
          <w:sz w:val="24"/>
          <w:shd w:val="clear" w:color="auto" w:fill="FFFFFF"/>
        </w:rPr>
        <w:t>Abu ampas tebu yang dihasilkan harus dibakar kembali dengan suhu pembakaran lebih dari 600</w:t>
      </w:r>
      <m:oMath>
        <m:r>
          <w:rPr>
            <w:rFonts w:ascii="Cambria Math" w:hAnsi="Cambria Math" w:cs="Arial"/>
            <w:color w:val="111111"/>
            <w:sz w:val="24"/>
            <w:shd w:val="clear" w:color="auto" w:fill="FFFFFF"/>
          </w:rPr>
          <m:t>°</m:t>
        </m:r>
      </m:oMath>
      <w:r w:rsidRPr="00B927BA">
        <w:rPr>
          <w:rFonts w:ascii="Arial" w:eastAsiaTheme="minorEastAsia" w:hAnsi="Arial" w:cs="Arial"/>
          <w:color w:val="111111"/>
          <w:sz w:val="24"/>
          <w:shd w:val="clear" w:color="auto" w:fill="FFFFFF"/>
        </w:rPr>
        <w:t xml:space="preserve">C sehingga abu ampas tebu mengalami perubahan warna dari semula berwarna hitam karena masih mengandung karbon berubah warna menjadi cokelat agak kemerahan dimana dalam keadaan ini abu ampas tebu memiliki kandungan silikat yang tinggi yaitu sebesar 68,5%. Kemudian abu yang telah dibakar diayak pada ayakan no.200 untuk memperoleh ukuran butiran yang sama dengan semen. Dengan butiran partikel yang halus maka hidrasi akan semakin cepat, karena hidrasi dimulai dari permukaan butir. </w:t>
      </w:r>
    </w:p>
    <w:p w:rsidR="00C722B9" w:rsidRDefault="00B927BA" w:rsidP="009B2A0B">
      <w:pPr>
        <w:pStyle w:val="NoSpacing"/>
        <w:spacing w:line="360" w:lineRule="auto"/>
        <w:ind w:firstLine="851"/>
        <w:jc w:val="both"/>
        <w:rPr>
          <w:rFonts w:ascii="Arial" w:eastAsiaTheme="minorEastAsia" w:hAnsi="Arial" w:cs="Arial"/>
          <w:color w:val="111111"/>
          <w:sz w:val="24"/>
          <w:shd w:val="clear" w:color="auto" w:fill="FFFFFF"/>
        </w:rPr>
      </w:pPr>
      <w:r w:rsidRPr="00B927BA">
        <w:rPr>
          <w:rFonts w:ascii="Arial" w:eastAsiaTheme="minorEastAsia" w:hAnsi="Arial" w:cs="Arial"/>
          <w:color w:val="111111"/>
          <w:sz w:val="24"/>
          <w:shd w:val="clear" w:color="auto" w:fill="FFFFFF"/>
        </w:rPr>
        <w:t>Saat awal pencampuran beton maka semen yang bercampur dengan air akan mengalami reaksi hidrasi awaldimana senyawa C</w:t>
      </w:r>
      <w:r w:rsidRPr="00B927BA">
        <w:rPr>
          <w:rFonts w:ascii="Arial" w:eastAsiaTheme="minorEastAsia" w:hAnsi="Arial" w:cs="Arial"/>
          <w:color w:val="111111"/>
          <w:sz w:val="24"/>
          <w:shd w:val="clear" w:color="auto" w:fill="FFFFFF"/>
          <w:vertAlign w:val="subscript"/>
        </w:rPr>
        <w:t>3</w:t>
      </w:r>
      <w:r w:rsidRPr="00B927BA">
        <w:rPr>
          <w:rFonts w:ascii="Arial" w:eastAsiaTheme="minorEastAsia" w:hAnsi="Arial" w:cs="Arial"/>
          <w:color w:val="111111"/>
          <w:sz w:val="24"/>
          <w:shd w:val="clear" w:color="auto" w:fill="FFFFFF"/>
        </w:rPr>
        <w:t>S yang bereaksi dengan H</w:t>
      </w:r>
      <w:r w:rsidRPr="00B927BA">
        <w:rPr>
          <w:rFonts w:ascii="Arial" w:eastAsiaTheme="minorEastAsia" w:hAnsi="Arial" w:cs="Arial"/>
          <w:color w:val="111111"/>
          <w:sz w:val="24"/>
          <w:shd w:val="clear" w:color="auto" w:fill="FFFFFF"/>
          <w:vertAlign w:val="subscript"/>
        </w:rPr>
        <w:t>2</w:t>
      </w:r>
      <w:r w:rsidRPr="00B927BA">
        <w:rPr>
          <w:rFonts w:ascii="Arial" w:eastAsiaTheme="minorEastAsia" w:hAnsi="Arial" w:cs="Arial"/>
          <w:color w:val="111111"/>
          <w:sz w:val="24"/>
          <w:shd w:val="clear" w:color="auto" w:fill="FFFFFF"/>
        </w:rPr>
        <w:t>O akan menghasilkan gel perekat yaitu C</w:t>
      </w:r>
      <w:r w:rsidRPr="00B927BA">
        <w:rPr>
          <w:rFonts w:ascii="Arial" w:eastAsiaTheme="minorEastAsia" w:hAnsi="Arial" w:cs="Arial"/>
          <w:color w:val="111111"/>
          <w:sz w:val="24"/>
          <w:shd w:val="clear" w:color="auto" w:fill="FFFFFF"/>
          <w:vertAlign w:val="subscript"/>
        </w:rPr>
        <w:t>3</w:t>
      </w:r>
      <w:r w:rsidRPr="00B927BA">
        <w:rPr>
          <w:rFonts w:ascii="Arial" w:eastAsiaTheme="minorEastAsia" w:hAnsi="Arial" w:cs="Arial"/>
          <w:color w:val="111111"/>
          <w:sz w:val="24"/>
          <w:shd w:val="clear" w:color="auto" w:fill="FFFFFF"/>
        </w:rPr>
        <w:t>S</w:t>
      </w:r>
      <w:r w:rsidRPr="00B927BA">
        <w:rPr>
          <w:rFonts w:ascii="Arial" w:eastAsiaTheme="minorEastAsia" w:hAnsi="Arial" w:cs="Arial"/>
          <w:color w:val="111111"/>
          <w:sz w:val="24"/>
          <w:shd w:val="clear" w:color="auto" w:fill="FFFFFF"/>
          <w:vertAlign w:val="subscript"/>
        </w:rPr>
        <w:t>2</w:t>
      </w:r>
      <w:r w:rsidRPr="00B927BA">
        <w:rPr>
          <w:rFonts w:ascii="Arial" w:eastAsiaTheme="minorEastAsia" w:hAnsi="Arial" w:cs="Arial"/>
          <w:color w:val="111111"/>
          <w:sz w:val="24"/>
          <w:shd w:val="clear" w:color="auto" w:fill="FFFFFF"/>
        </w:rPr>
        <w:t>H</w:t>
      </w:r>
      <w:r w:rsidRPr="00B927BA">
        <w:rPr>
          <w:rFonts w:ascii="Arial" w:eastAsiaTheme="minorEastAsia" w:hAnsi="Arial" w:cs="Arial"/>
          <w:color w:val="111111"/>
          <w:sz w:val="24"/>
          <w:shd w:val="clear" w:color="auto" w:fill="FFFFFF"/>
          <w:vertAlign w:val="subscript"/>
        </w:rPr>
        <w:t>3</w:t>
      </w:r>
      <w:r w:rsidRPr="00B927BA">
        <w:rPr>
          <w:rFonts w:ascii="Arial" w:eastAsiaTheme="minorEastAsia" w:hAnsi="Arial" w:cs="Arial"/>
          <w:color w:val="111111"/>
          <w:sz w:val="24"/>
          <w:shd w:val="clear" w:color="auto" w:fill="FFFFFF"/>
        </w:rPr>
        <w:t xml:space="preserve"> yang merupakan senyawa yang memepengaruhi kekuatan terbesar beton dan juga akan melepaskan kapur yang tidak dikehendaki oleh beton yang telah mengeras karena tidak menambah kekuatan beton dan akan menimbulkan bintin-bintik putih pada permukaan beton. Dengan adanya abu ampas tebu yang mengandung SiO</w:t>
      </w:r>
      <w:r w:rsidRPr="00B927BA">
        <w:rPr>
          <w:rFonts w:ascii="Arial" w:eastAsiaTheme="minorEastAsia" w:hAnsi="Arial" w:cs="Arial"/>
          <w:color w:val="111111"/>
          <w:sz w:val="24"/>
          <w:shd w:val="clear" w:color="auto" w:fill="FFFFFF"/>
          <w:vertAlign w:val="subscript"/>
        </w:rPr>
        <w:t>2</w:t>
      </w:r>
      <w:r w:rsidRPr="00B927BA">
        <w:rPr>
          <w:rFonts w:ascii="Arial" w:eastAsiaTheme="minorEastAsia" w:hAnsi="Arial" w:cs="Arial"/>
          <w:color w:val="111111"/>
          <w:sz w:val="24"/>
          <w:shd w:val="clear" w:color="auto" w:fill="FFFFFF"/>
        </w:rPr>
        <w:t xml:space="preserve"> yang digunakan pada campuran beton kemudian bereaksi dengan kapur yang dibebaskan dari reaksi hidrasi antara semen dengan air sehingga menghasilkan senyawa C</w:t>
      </w:r>
      <w:r w:rsidRPr="00B927BA">
        <w:rPr>
          <w:rFonts w:ascii="Arial" w:eastAsiaTheme="minorEastAsia" w:hAnsi="Arial" w:cs="Arial"/>
          <w:color w:val="111111"/>
          <w:sz w:val="24"/>
          <w:shd w:val="clear" w:color="auto" w:fill="FFFFFF"/>
          <w:vertAlign w:val="subscript"/>
        </w:rPr>
        <w:t>3</w:t>
      </w:r>
      <w:r w:rsidRPr="00B927BA">
        <w:rPr>
          <w:rFonts w:ascii="Arial" w:eastAsiaTheme="minorEastAsia" w:hAnsi="Arial" w:cs="Arial"/>
          <w:color w:val="111111"/>
          <w:sz w:val="24"/>
          <w:shd w:val="clear" w:color="auto" w:fill="FFFFFF"/>
        </w:rPr>
        <w:t>S</w:t>
      </w:r>
      <w:r w:rsidRPr="00B927BA">
        <w:rPr>
          <w:rFonts w:ascii="Arial" w:eastAsiaTheme="minorEastAsia" w:hAnsi="Arial" w:cs="Arial"/>
          <w:color w:val="111111"/>
          <w:sz w:val="24"/>
          <w:shd w:val="clear" w:color="auto" w:fill="FFFFFF"/>
          <w:vertAlign w:val="subscript"/>
        </w:rPr>
        <w:t>2</w:t>
      </w:r>
      <w:r w:rsidRPr="00B927BA">
        <w:rPr>
          <w:rFonts w:ascii="Arial" w:eastAsiaTheme="minorEastAsia" w:hAnsi="Arial" w:cs="Arial"/>
          <w:color w:val="111111"/>
          <w:sz w:val="24"/>
          <w:shd w:val="clear" w:color="auto" w:fill="FFFFFF"/>
        </w:rPr>
        <w:t>H</w:t>
      </w:r>
      <w:r w:rsidRPr="00B927BA">
        <w:rPr>
          <w:rFonts w:ascii="Arial" w:eastAsiaTheme="minorEastAsia" w:hAnsi="Arial" w:cs="Arial"/>
          <w:color w:val="111111"/>
          <w:sz w:val="24"/>
          <w:shd w:val="clear" w:color="auto" w:fill="FFFFFF"/>
          <w:vertAlign w:val="subscript"/>
        </w:rPr>
        <w:t>3</w:t>
      </w:r>
      <w:r w:rsidRPr="00B927BA">
        <w:rPr>
          <w:rFonts w:ascii="Arial" w:eastAsiaTheme="minorEastAsia" w:hAnsi="Arial" w:cs="Arial"/>
          <w:color w:val="111111"/>
          <w:sz w:val="24"/>
          <w:shd w:val="clear" w:color="auto" w:fill="FFFFFF"/>
        </w:rPr>
        <w:t xml:space="preserve"> yang berfungsi sama seperti semen sebagai perekat</w:t>
      </w:r>
      <w:r w:rsidR="00C722B9">
        <w:rPr>
          <w:rFonts w:ascii="Arial" w:eastAsiaTheme="minorEastAsia" w:hAnsi="Arial" w:cs="Arial"/>
          <w:color w:val="111111"/>
          <w:sz w:val="24"/>
          <w:shd w:val="clear" w:color="auto" w:fill="FFFFFF"/>
        </w:rPr>
        <w:t>.</w:t>
      </w:r>
    </w:p>
    <w:p w:rsidR="007C0AD8" w:rsidRDefault="007C0AD8" w:rsidP="009B2A0B">
      <w:pPr>
        <w:pStyle w:val="NoSpacing"/>
        <w:spacing w:line="360" w:lineRule="auto"/>
        <w:jc w:val="center"/>
        <w:rPr>
          <w:rFonts w:ascii="Arial" w:hAnsi="Arial" w:cs="Arial"/>
          <w:color w:val="111111"/>
          <w:sz w:val="24"/>
          <w:shd w:val="clear" w:color="auto" w:fill="FFFFFF"/>
        </w:rPr>
      </w:pPr>
    </w:p>
    <w:p w:rsidR="007C0AD8" w:rsidRDefault="007C0AD8" w:rsidP="009B2A0B">
      <w:pPr>
        <w:pStyle w:val="NoSpacing"/>
        <w:spacing w:line="360" w:lineRule="auto"/>
        <w:jc w:val="center"/>
        <w:rPr>
          <w:rFonts w:ascii="Arial" w:hAnsi="Arial" w:cs="Arial"/>
          <w:color w:val="111111"/>
          <w:sz w:val="24"/>
          <w:shd w:val="clear" w:color="auto" w:fill="FFFFFF"/>
        </w:rPr>
      </w:pPr>
    </w:p>
    <w:p w:rsidR="007C0AD8" w:rsidRDefault="007C0AD8" w:rsidP="009B2A0B">
      <w:pPr>
        <w:pStyle w:val="NoSpacing"/>
        <w:spacing w:line="360" w:lineRule="auto"/>
        <w:jc w:val="center"/>
        <w:rPr>
          <w:rFonts w:ascii="Arial" w:hAnsi="Arial" w:cs="Arial"/>
          <w:color w:val="111111"/>
          <w:sz w:val="24"/>
          <w:shd w:val="clear" w:color="auto" w:fill="FFFFFF"/>
        </w:rPr>
      </w:pPr>
    </w:p>
    <w:p w:rsidR="007C0AD8" w:rsidRDefault="007C0AD8" w:rsidP="009B2A0B">
      <w:pPr>
        <w:pStyle w:val="NoSpacing"/>
        <w:spacing w:line="360" w:lineRule="auto"/>
        <w:jc w:val="center"/>
        <w:rPr>
          <w:rFonts w:ascii="Arial" w:hAnsi="Arial" w:cs="Arial"/>
          <w:color w:val="111111"/>
          <w:sz w:val="24"/>
          <w:shd w:val="clear" w:color="auto" w:fill="FFFFFF"/>
        </w:rPr>
      </w:pPr>
    </w:p>
    <w:p w:rsidR="0044658E" w:rsidRDefault="0044658E" w:rsidP="009B2A0B">
      <w:pPr>
        <w:pStyle w:val="NoSpacing"/>
        <w:spacing w:line="360" w:lineRule="auto"/>
        <w:jc w:val="center"/>
        <w:rPr>
          <w:rFonts w:ascii="Arial" w:hAnsi="Arial" w:cs="Arial"/>
          <w:color w:val="111111"/>
          <w:sz w:val="24"/>
          <w:shd w:val="clear" w:color="auto" w:fill="FFFFFF"/>
        </w:rPr>
      </w:pPr>
    </w:p>
    <w:p w:rsidR="0044658E" w:rsidRDefault="0044658E" w:rsidP="009B2A0B">
      <w:pPr>
        <w:pStyle w:val="NoSpacing"/>
        <w:spacing w:line="360" w:lineRule="auto"/>
        <w:jc w:val="center"/>
        <w:rPr>
          <w:rFonts w:ascii="Arial" w:hAnsi="Arial" w:cs="Arial"/>
          <w:color w:val="111111"/>
          <w:sz w:val="24"/>
          <w:shd w:val="clear" w:color="auto" w:fill="FFFFFF"/>
        </w:rPr>
      </w:pPr>
    </w:p>
    <w:p w:rsidR="0044658E" w:rsidRDefault="0044658E" w:rsidP="009B2A0B">
      <w:pPr>
        <w:pStyle w:val="NoSpacing"/>
        <w:spacing w:line="360" w:lineRule="auto"/>
        <w:jc w:val="center"/>
        <w:rPr>
          <w:rFonts w:ascii="Arial" w:hAnsi="Arial" w:cs="Arial"/>
          <w:color w:val="111111"/>
          <w:sz w:val="24"/>
          <w:shd w:val="clear" w:color="auto" w:fill="FFFFFF"/>
        </w:rPr>
      </w:pPr>
    </w:p>
    <w:p w:rsidR="0044658E" w:rsidRDefault="0044658E" w:rsidP="009B2A0B">
      <w:pPr>
        <w:pStyle w:val="NoSpacing"/>
        <w:spacing w:line="360" w:lineRule="auto"/>
        <w:jc w:val="center"/>
        <w:rPr>
          <w:rFonts w:ascii="Arial" w:hAnsi="Arial" w:cs="Arial"/>
          <w:color w:val="111111"/>
          <w:sz w:val="24"/>
          <w:shd w:val="clear" w:color="auto" w:fill="FFFFFF"/>
        </w:rPr>
      </w:pPr>
    </w:p>
    <w:p w:rsidR="00FF4F51" w:rsidRDefault="00FF4F51" w:rsidP="009B2A0B">
      <w:pPr>
        <w:pStyle w:val="NoSpacing"/>
        <w:spacing w:line="360" w:lineRule="auto"/>
        <w:jc w:val="center"/>
        <w:rPr>
          <w:rFonts w:ascii="Arial" w:hAnsi="Arial" w:cs="Arial"/>
          <w:color w:val="111111"/>
          <w:sz w:val="24"/>
          <w:shd w:val="clear" w:color="auto" w:fill="FFFFFF"/>
        </w:rPr>
      </w:pPr>
    </w:p>
    <w:p w:rsidR="00B927BA" w:rsidRPr="00B927BA" w:rsidRDefault="00030565" w:rsidP="009B2A0B">
      <w:pPr>
        <w:pStyle w:val="NoSpacing"/>
        <w:spacing w:line="360" w:lineRule="auto"/>
        <w:jc w:val="center"/>
        <w:rPr>
          <w:rFonts w:ascii="Arial" w:hAnsi="Arial" w:cs="Arial"/>
          <w:color w:val="111111"/>
          <w:sz w:val="24"/>
          <w:shd w:val="clear" w:color="auto" w:fill="FFFFFF"/>
        </w:rPr>
      </w:pPr>
      <w:r>
        <w:rPr>
          <w:rFonts w:ascii="Arial" w:hAnsi="Arial" w:cs="Arial"/>
          <w:color w:val="111111"/>
          <w:sz w:val="24"/>
          <w:shd w:val="clear" w:color="auto" w:fill="FFFFFF"/>
        </w:rPr>
        <w:lastRenderedPageBreak/>
        <w:t>Tabel 2.</w:t>
      </w:r>
      <w:r w:rsidR="00FF4F51">
        <w:rPr>
          <w:rFonts w:ascii="Arial" w:hAnsi="Arial" w:cs="Arial"/>
          <w:color w:val="111111"/>
          <w:sz w:val="24"/>
          <w:shd w:val="clear" w:color="auto" w:fill="FFFFFF"/>
          <w:lang w:val="en-US"/>
        </w:rPr>
        <w:t>4</w:t>
      </w:r>
      <w:r w:rsidR="00B927BA" w:rsidRPr="00B927BA">
        <w:rPr>
          <w:rFonts w:ascii="Arial" w:hAnsi="Arial" w:cs="Arial"/>
          <w:color w:val="111111"/>
          <w:sz w:val="24"/>
          <w:shd w:val="clear" w:color="auto" w:fill="FFFFFF"/>
        </w:rPr>
        <w:t xml:space="preserve"> Komposisi kadar Abu Ampas Tebu</w:t>
      </w:r>
    </w:p>
    <w:tbl>
      <w:tblPr>
        <w:tblStyle w:val="TableGrid"/>
        <w:tblW w:w="0" w:type="auto"/>
        <w:jc w:val="center"/>
        <w:tblLook w:val="04A0" w:firstRow="1" w:lastRow="0" w:firstColumn="1" w:lastColumn="0" w:noHBand="0" w:noVBand="1"/>
      </w:tblPr>
      <w:tblGrid>
        <w:gridCol w:w="3942"/>
        <w:gridCol w:w="3968"/>
      </w:tblGrid>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b/>
              </w:rPr>
            </w:pPr>
            <w:r w:rsidRPr="00C722B9">
              <w:rPr>
                <w:rFonts w:ascii="Arial" w:hAnsi="Arial" w:cs="Arial"/>
                <w:b/>
              </w:rPr>
              <w:t>Komposisi</w:t>
            </w:r>
          </w:p>
        </w:tc>
        <w:tc>
          <w:tcPr>
            <w:tcW w:w="3968" w:type="dxa"/>
            <w:vAlign w:val="center"/>
          </w:tcPr>
          <w:p w:rsidR="00B927BA" w:rsidRPr="00C722B9" w:rsidRDefault="00B927BA" w:rsidP="009B2A0B">
            <w:pPr>
              <w:pStyle w:val="NoSpacing"/>
              <w:spacing w:line="360" w:lineRule="auto"/>
              <w:jc w:val="center"/>
              <w:rPr>
                <w:rFonts w:ascii="Arial" w:hAnsi="Arial" w:cs="Arial"/>
                <w:b/>
              </w:rPr>
            </w:pPr>
            <w:r w:rsidRPr="00C722B9">
              <w:rPr>
                <w:rFonts w:ascii="Arial" w:hAnsi="Arial" w:cs="Arial"/>
                <w:b/>
              </w:rPr>
              <w:t>% berat</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SiO</w:t>
            </w:r>
            <w:r w:rsidRPr="00C722B9">
              <w:rPr>
                <w:rFonts w:ascii="Arial" w:hAnsi="Arial" w:cs="Arial"/>
                <w:vertAlign w:val="subscript"/>
              </w:rPr>
              <w:t>2</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73,5</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Al</w:t>
            </w:r>
            <w:r w:rsidRPr="00C722B9">
              <w:rPr>
                <w:rFonts w:ascii="Arial" w:hAnsi="Arial" w:cs="Arial"/>
                <w:vertAlign w:val="subscript"/>
              </w:rPr>
              <w:t>2</w:t>
            </w:r>
            <w:r w:rsidRPr="00C722B9">
              <w:rPr>
                <w:rFonts w:ascii="Arial" w:hAnsi="Arial" w:cs="Arial"/>
              </w:rPr>
              <w:t>O</w:t>
            </w:r>
            <w:r w:rsidRPr="00C722B9">
              <w:rPr>
                <w:rFonts w:ascii="Arial" w:hAnsi="Arial" w:cs="Arial"/>
                <w:vertAlign w:val="subscript"/>
              </w:rPr>
              <w:t>3</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7,6</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Fe</w:t>
            </w:r>
            <w:r w:rsidRPr="00C722B9">
              <w:rPr>
                <w:rFonts w:ascii="Arial" w:hAnsi="Arial" w:cs="Arial"/>
                <w:vertAlign w:val="subscript"/>
              </w:rPr>
              <w:t>2</w:t>
            </w:r>
            <w:r w:rsidRPr="00C722B9">
              <w:rPr>
                <w:rFonts w:ascii="Arial" w:hAnsi="Arial" w:cs="Arial"/>
              </w:rPr>
              <w:t>O</w:t>
            </w:r>
            <w:r w:rsidRPr="00C722B9">
              <w:rPr>
                <w:rFonts w:ascii="Arial" w:hAnsi="Arial" w:cs="Arial"/>
                <w:vertAlign w:val="subscript"/>
              </w:rPr>
              <w:t>3</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2,7</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CaO</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3,0</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MgO</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2,6</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K</w:t>
            </w:r>
            <w:r w:rsidRPr="00C722B9">
              <w:rPr>
                <w:rFonts w:ascii="Arial" w:hAnsi="Arial" w:cs="Arial"/>
                <w:vertAlign w:val="subscript"/>
              </w:rPr>
              <w:t>2</w:t>
            </w:r>
            <w:r w:rsidRPr="00C722B9">
              <w:rPr>
                <w:rFonts w:ascii="Arial" w:hAnsi="Arial" w:cs="Arial"/>
              </w:rPr>
              <w:t>O</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7,1</w:t>
            </w:r>
          </w:p>
        </w:tc>
      </w:tr>
      <w:tr w:rsidR="00B927BA" w:rsidRPr="00C722B9" w:rsidTr="00C722B9">
        <w:trPr>
          <w:jc w:val="center"/>
        </w:trPr>
        <w:tc>
          <w:tcPr>
            <w:tcW w:w="3942"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P</w:t>
            </w:r>
            <w:r w:rsidRPr="00C722B9">
              <w:rPr>
                <w:rFonts w:ascii="Arial" w:hAnsi="Arial" w:cs="Arial"/>
                <w:vertAlign w:val="subscript"/>
              </w:rPr>
              <w:t>2</w:t>
            </w:r>
            <w:r w:rsidRPr="00C722B9">
              <w:rPr>
                <w:rFonts w:ascii="Arial" w:hAnsi="Arial" w:cs="Arial"/>
              </w:rPr>
              <w:t>O</w:t>
            </w:r>
            <w:r w:rsidRPr="00C722B9">
              <w:rPr>
                <w:rFonts w:ascii="Arial" w:hAnsi="Arial" w:cs="Arial"/>
                <w:vertAlign w:val="subscript"/>
              </w:rPr>
              <w:t>3</w:t>
            </w:r>
          </w:p>
        </w:tc>
        <w:tc>
          <w:tcPr>
            <w:tcW w:w="3968" w:type="dxa"/>
            <w:vAlign w:val="center"/>
          </w:tcPr>
          <w:p w:rsidR="00B927BA" w:rsidRPr="00C722B9" w:rsidRDefault="00B927BA" w:rsidP="009B2A0B">
            <w:pPr>
              <w:pStyle w:val="NoSpacing"/>
              <w:spacing w:line="360" w:lineRule="auto"/>
              <w:jc w:val="center"/>
              <w:rPr>
                <w:rFonts w:ascii="Arial" w:hAnsi="Arial" w:cs="Arial"/>
              </w:rPr>
            </w:pPr>
            <w:r w:rsidRPr="00C722B9">
              <w:rPr>
                <w:rFonts w:ascii="Arial" w:hAnsi="Arial" w:cs="Arial"/>
              </w:rPr>
              <w:t>1,7</w:t>
            </w:r>
          </w:p>
        </w:tc>
      </w:tr>
    </w:tbl>
    <w:p w:rsidR="00C722B9" w:rsidRDefault="00C722B9" w:rsidP="009B2A0B">
      <w:pPr>
        <w:pStyle w:val="NoSpacing"/>
        <w:spacing w:line="360" w:lineRule="auto"/>
        <w:jc w:val="both"/>
        <w:rPr>
          <w:rFonts w:ascii="Arial" w:hAnsi="Arial" w:cs="Arial"/>
        </w:rPr>
      </w:pPr>
      <w:r>
        <w:rPr>
          <w:rFonts w:ascii="Arial" w:hAnsi="Arial" w:cs="Arial"/>
        </w:rPr>
        <w:t xml:space="preserve">(Paturau </w:t>
      </w:r>
      <w:r w:rsidRPr="008E3F5C">
        <w:rPr>
          <w:rFonts w:ascii="Arial" w:hAnsi="Arial" w:cs="Arial"/>
          <w:i/>
        </w:rPr>
        <w:t>dalam</w:t>
      </w:r>
      <w:r>
        <w:rPr>
          <w:rFonts w:ascii="Arial" w:hAnsi="Arial" w:cs="Arial"/>
        </w:rPr>
        <w:t xml:space="preserve"> Setyawan, 2006</w:t>
      </w:r>
      <w:r w:rsidR="00B927BA" w:rsidRPr="00C722B9">
        <w:rPr>
          <w:rFonts w:ascii="Arial" w:hAnsi="Arial" w:cs="Arial"/>
        </w:rPr>
        <w:t>: 4</w:t>
      </w:r>
      <w:r>
        <w:rPr>
          <w:rFonts w:ascii="Arial" w:hAnsi="Arial" w:cs="Arial"/>
        </w:rPr>
        <w:t>)</w:t>
      </w:r>
    </w:p>
    <w:p w:rsidR="00C722B9" w:rsidRPr="00C722B9" w:rsidRDefault="00C722B9" w:rsidP="009B2A0B">
      <w:pPr>
        <w:pStyle w:val="NoSpacing"/>
      </w:pPr>
    </w:p>
    <w:p w:rsidR="00B927BA" w:rsidRPr="00C722B9" w:rsidRDefault="00B927BA" w:rsidP="009B2A0B">
      <w:pPr>
        <w:pStyle w:val="NoSpacing"/>
        <w:jc w:val="center"/>
        <w:rPr>
          <w:rFonts w:ascii="Arial" w:hAnsi="Arial" w:cs="Arial"/>
        </w:rPr>
      </w:pPr>
      <w:r w:rsidRPr="00C722B9">
        <w:rPr>
          <w:rFonts w:ascii="Arial" w:hAnsi="Arial" w:cs="Arial"/>
          <w:noProof/>
          <w:lang w:val="en-US"/>
        </w:rPr>
        <w:drawing>
          <wp:inline distT="0" distB="0" distL="0" distR="0" wp14:anchorId="52267C64" wp14:editId="297EDA14">
            <wp:extent cx="2933700" cy="2200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inline>
        </w:drawing>
      </w:r>
    </w:p>
    <w:p w:rsidR="00B927BA" w:rsidRPr="00C722B9" w:rsidRDefault="00B927BA" w:rsidP="009B2A0B">
      <w:pPr>
        <w:pStyle w:val="NoSpacing"/>
        <w:jc w:val="center"/>
        <w:rPr>
          <w:rFonts w:ascii="Arial" w:hAnsi="Arial" w:cs="Arial"/>
        </w:rPr>
      </w:pPr>
      <w:r w:rsidRPr="00C722B9">
        <w:rPr>
          <w:rFonts w:ascii="Arial" w:hAnsi="Arial" w:cs="Arial"/>
        </w:rPr>
        <w:t>Gambar 2.1 Limbah Abu Ampas Tebu</w:t>
      </w:r>
    </w:p>
    <w:p w:rsidR="00C722B9" w:rsidRDefault="00C722B9" w:rsidP="009B2A0B">
      <w:pPr>
        <w:pStyle w:val="NoSpacing"/>
      </w:pPr>
    </w:p>
    <w:p w:rsidR="00197B2C" w:rsidRDefault="00197B2C" w:rsidP="009B2A0B">
      <w:pPr>
        <w:pStyle w:val="NoSpacing"/>
      </w:pPr>
    </w:p>
    <w:p w:rsidR="00197B2C" w:rsidRPr="00C722B9" w:rsidRDefault="00197B2C" w:rsidP="009B2A0B">
      <w:pPr>
        <w:pStyle w:val="NoSpacing"/>
      </w:pPr>
    </w:p>
    <w:p w:rsidR="00B927BA" w:rsidRPr="00C722B9" w:rsidRDefault="00C722B9" w:rsidP="009B2A0B">
      <w:pPr>
        <w:pStyle w:val="NoSpacing"/>
        <w:spacing w:line="360" w:lineRule="auto"/>
        <w:jc w:val="both"/>
        <w:rPr>
          <w:rFonts w:ascii="Arial" w:hAnsi="Arial" w:cs="Arial"/>
          <w:b/>
          <w:sz w:val="24"/>
        </w:rPr>
      </w:pPr>
      <w:r w:rsidRPr="00C722B9">
        <w:rPr>
          <w:rFonts w:ascii="Arial" w:hAnsi="Arial" w:cs="Arial"/>
          <w:b/>
          <w:sz w:val="24"/>
        </w:rPr>
        <w:t xml:space="preserve">2.3.2 </w:t>
      </w:r>
      <w:r w:rsidR="00B927BA" w:rsidRPr="00C722B9">
        <w:rPr>
          <w:rFonts w:ascii="Arial" w:hAnsi="Arial" w:cs="Arial"/>
          <w:b/>
          <w:sz w:val="24"/>
        </w:rPr>
        <w:t>Batu Karang</w:t>
      </w:r>
    </w:p>
    <w:p w:rsidR="00B927BA" w:rsidRDefault="00B927BA" w:rsidP="009B2A0B">
      <w:pPr>
        <w:pStyle w:val="NoSpacing"/>
        <w:spacing w:line="360" w:lineRule="auto"/>
        <w:ind w:firstLine="851"/>
        <w:jc w:val="both"/>
        <w:rPr>
          <w:rFonts w:ascii="Arial" w:hAnsi="Arial" w:cs="Arial"/>
          <w:sz w:val="24"/>
        </w:rPr>
      </w:pPr>
      <w:r w:rsidRPr="00B927BA">
        <w:rPr>
          <w:rFonts w:ascii="Arial" w:hAnsi="Arial" w:cs="Arial"/>
          <w:iCs/>
          <w:sz w:val="24"/>
        </w:rPr>
        <w:t>Batu karang</w:t>
      </w:r>
      <w:r w:rsidRPr="00B927BA">
        <w:rPr>
          <w:rFonts w:ascii="Arial" w:hAnsi="Arial" w:cs="Arial"/>
          <w:i/>
          <w:iCs/>
          <w:sz w:val="24"/>
        </w:rPr>
        <w:t xml:space="preserve"> </w:t>
      </w:r>
      <w:r w:rsidRPr="00B927BA">
        <w:rPr>
          <w:rFonts w:ascii="Arial" w:hAnsi="Arial" w:cs="Arial"/>
          <w:sz w:val="24"/>
        </w:rPr>
        <w:t xml:space="preserve">merupakan struktur batuan sedimen dari kapur (kalsium karbonat) di dalam laut, atau disebut singkat dengan terumbu. Batu karang yang terbentuk dari suatu ekosistem tersebut didominasi oleh komunitas koral. </w:t>
      </w:r>
      <w:r w:rsidR="00C722B9">
        <w:rPr>
          <w:rFonts w:ascii="Arial" w:hAnsi="Arial" w:cs="Arial"/>
          <w:sz w:val="24"/>
        </w:rPr>
        <w:t>I</w:t>
      </w:r>
      <w:r w:rsidRPr="00B927BA">
        <w:rPr>
          <w:rFonts w:ascii="Arial" w:hAnsi="Arial" w:cs="Arial"/>
          <w:sz w:val="24"/>
        </w:rPr>
        <w:t xml:space="preserve">stilah terumbu karang atau batu karang adalah koral, yaitu sekelompok hewan dari </w:t>
      </w:r>
      <w:r w:rsidRPr="00B927BA">
        <w:rPr>
          <w:rFonts w:ascii="Arial" w:hAnsi="Arial" w:cs="Arial"/>
          <w:i/>
          <w:sz w:val="24"/>
        </w:rPr>
        <w:t xml:space="preserve">ordo scleractinia </w:t>
      </w:r>
      <w:r w:rsidRPr="00B927BA">
        <w:rPr>
          <w:rFonts w:ascii="Arial" w:hAnsi="Arial" w:cs="Arial"/>
          <w:sz w:val="24"/>
        </w:rPr>
        <w:t>yang menghasilkan kapur sebaga</w:t>
      </w:r>
      <w:r w:rsidR="00C722B9">
        <w:rPr>
          <w:rFonts w:ascii="Arial" w:hAnsi="Arial" w:cs="Arial"/>
          <w:sz w:val="24"/>
        </w:rPr>
        <w:t xml:space="preserve">i pembentuk utama terumbu. Jadi, </w:t>
      </w:r>
      <w:r w:rsidRPr="00B927BA">
        <w:rPr>
          <w:rFonts w:ascii="Arial" w:hAnsi="Arial" w:cs="Arial"/>
          <w:sz w:val="24"/>
        </w:rPr>
        <w:t>batu karang adalah batuan sedimen kapur di laut, yang juga meliputi karang hidup dan karang mati yang menempel pada batuan kapur tersebut.</w:t>
      </w:r>
      <w:r w:rsidR="008E3F5C">
        <w:rPr>
          <w:rFonts w:ascii="Arial" w:hAnsi="Arial" w:cs="Arial"/>
          <w:sz w:val="24"/>
        </w:rPr>
        <w:t xml:space="preserve"> Adapun </w:t>
      </w:r>
      <w:r w:rsidR="003C25B9">
        <w:rPr>
          <w:rFonts w:ascii="Arial" w:hAnsi="Arial" w:cs="Arial"/>
          <w:sz w:val="24"/>
        </w:rPr>
        <w:t>Jenis-</w:t>
      </w:r>
      <w:r w:rsidRPr="00B927BA">
        <w:rPr>
          <w:rFonts w:ascii="Arial" w:hAnsi="Arial" w:cs="Arial"/>
          <w:sz w:val="24"/>
        </w:rPr>
        <w:t>jenis batu karang</w:t>
      </w:r>
      <w:r w:rsidR="008E3F5C">
        <w:rPr>
          <w:rFonts w:ascii="Arial" w:hAnsi="Arial" w:cs="Arial"/>
          <w:sz w:val="24"/>
        </w:rPr>
        <w:t xml:space="preserve"> sebagai berikut</w:t>
      </w:r>
      <w:r w:rsidRPr="00B927BA">
        <w:rPr>
          <w:rFonts w:ascii="Arial" w:hAnsi="Arial" w:cs="Arial"/>
          <w:sz w:val="24"/>
        </w:rPr>
        <w:t>:</w:t>
      </w:r>
    </w:p>
    <w:p w:rsidR="0044658E" w:rsidRDefault="0044658E" w:rsidP="009B2A0B">
      <w:pPr>
        <w:pStyle w:val="NoSpacing"/>
        <w:spacing w:line="360" w:lineRule="auto"/>
        <w:ind w:firstLine="851"/>
        <w:jc w:val="both"/>
        <w:rPr>
          <w:rFonts w:ascii="Arial" w:hAnsi="Arial" w:cs="Arial"/>
          <w:sz w:val="24"/>
        </w:rPr>
      </w:pPr>
    </w:p>
    <w:p w:rsidR="0044658E" w:rsidRDefault="0044658E" w:rsidP="009B2A0B">
      <w:pPr>
        <w:pStyle w:val="NoSpacing"/>
        <w:spacing w:line="360" w:lineRule="auto"/>
        <w:ind w:firstLine="851"/>
        <w:jc w:val="both"/>
        <w:rPr>
          <w:rFonts w:ascii="Arial" w:hAnsi="Arial" w:cs="Arial"/>
          <w:sz w:val="24"/>
        </w:rPr>
      </w:pPr>
    </w:p>
    <w:p w:rsidR="003C25B9" w:rsidRDefault="00B927BA" w:rsidP="009B2A0B">
      <w:pPr>
        <w:pStyle w:val="NoSpacing"/>
        <w:numPr>
          <w:ilvl w:val="0"/>
          <w:numId w:val="35"/>
        </w:numPr>
        <w:spacing w:line="360" w:lineRule="auto"/>
        <w:ind w:left="284" w:hanging="284"/>
        <w:jc w:val="both"/>
        <w:rPr>
          <w:rFonts w:ascii="Arial" w:hAnsi="Arial" w:cs="Arial"/>
          <w:sz w:val="24"/>
        </w:rPr>
      </w:pPr>
      <w:r w:rsidRPr="00B927BA">
        <w:rPr>
          <w:rFonts w:ascii="Arial" w:hAnsi="Arial" w:cs="Arial"/>
          <w:sz w:val="24"/>
        </w:rPr>
        <w:lastRenderedPageBreak/>
        <w:t>Berdasarkan Tipenya</w:t>
      </w:r>
    </w:p>
    <w:p w:rsidR="003C25B9" w:rsidRDefault="00B927BA" w:rsidP="009B2A0B">
      <w:pPr>
        <w:pStyle w:val="NoSpacing"/>
        <w:numPr>
          <w:ilvl w:val="0"/>
          <w:numId w:val="36"/>
        </w:numPr>
        <w:spacing w:line="360" w:lineRule="auto"/>
        <w:ind w:left="568" w:hanging="284"/>
        <w:jc w:val="both"/>
        <w:rPr>
          <w:rFonts w:ascii="Arial" w:hAnsi="Arial" w:cs="Arial"/>
          <w:sz w:val="24"/>
        </w:rPr>
      </w:pPr>
      <w:r w:rsidRPr="003C25B9">
        <w:rPr>
          <w:rFonts w:ascii="Arial" w:eastAsia="Times New Roman" w:hAnsi="Arial" w:cs="Arial"/>
          <w:color w:val="000000" w:themeColor="text1"/>
          <w:sz w:val="24"/>
          <w:lang w:eastAsia="id-ID"/>
        </w:rPr>
        <w:t>Keras: jenis terumbu karang ini adalah terumbu karang yang tumbuh di             sepanjang pantai. Jenis terumbu ini tidak membentuk karang, dan cenderung subur karena mendapatkan sinar matahari yang cukup.</w:t>
      </w:r>
    </w:p>
    <w:p w:rsidR="00B927BA" w:rsidRPr="003C25B9" w:rsidRDefault="00B927BA" w:rsidP="009B2A0B">
      <w:pPr>
        <w:pStyle w:val="NoSpacing"/>
        <w:numPr>
          <w:ilvl w:val="0"/>
          <w:numId w:val="36"/>
        </w:numPr>
        <w:spacing w:line="360" w:lineRule="auto"/>
        <w:ind w:left="568" w:hanging="284"/>
        <w:jc w:val="both"/>
        <w:rPr>
          <w:rFonts w:ascii="Arial" w:hAnsi="Arial" w:cs="Arial"/>
          <w:sz w:val="24"/>
        </w:rPr>
      </w:pPr>
      <w:r w:rsidRPr="003C25B9">
        <w:rPr>
          <w:rFonts w:ascii="Arial" w:eastAsia="Times New Roman" w:hAnsi="Arial" w:cs="Arial"/>
          <w:color w:val="000000" w:themeColor="text1"/>
          <w:sz w:val="24"/>
          <w:lang w:eastAsia="id-ID"/>
        </w:rPr>
        <w:t>Lunak: jenis terumbu ini adalaj terumbu karang yang membentuk batuan kapur di dalam laut. Jenis terumbu ini sangat rapuh dan rentan pada perubahan iklim. Terumbu karang ini adalah pembentuk utama ekosistem terumbu karang.</w:t>
      </w:r>
    </w:p>
    <w:p w:rsidR="00B927BA" w:rsidRPr="00B927BA" w:rsidRDefault="00B927BA" w:rsidP="009B2A0B">
      <w:pPr>
        <w:pStyle w:val="NoSpacing"/>
        <w:numPr>
          <w:ilvl w:val="0"/>
          <w:numId w:val="35"/>
        </w:numPr>
        <w:spacing w:line="360" w:lineRule="auto"/>
        <w:ind w:left="284" w:hanging="284"/>
        <w:jc w:val="both"/>
        <w:rPr>
          <w:rFonts w:ascii="Arial" w:eastAsia="Times New Roman" w:hAnsi="Arial" w:cs="Arial"/>
          <w:color w:val="000000" w:themeColor="text1"/>
          <w:sz w:val="24"/>
          <w:lang w:eastAsia="id-ID"/>
        </w:rPr>
      </w:pPr>
      <w:r w:rsidRPr="00B927BA">
        <w:rPr>
          <w:rFonts w:ascii="Arial" w:eastAsia="Times New Roman" w:hAnsi="Arial" w:cs="Arial"/>
          <w:color w:val="000000" w:themeColor="text1"/>
          <w:sz w:val="24"/>
          <w:lang w:eastAsia="id-ID"/>
        </w:rPr>
        <w:t>Bentuk dan tempat tumbuhnya</w:t>
      </w:r>
    </w:p>
    <w:p w:rsidR="003C25B9" w:rsidRDefault="00B927BA" w:rsidP="009B2A0B">
      <w:pPr>
        <w:pStyle w:val="NoSpacing"/>
        <w:numPr>
          <w:ilvl w:val="0"/>
          <w:numId w:val="37"/>
        </w:numPr>
        <w:spacing w:line="360" w:lineRule="auto"/>
        <w:ind w:left="568" w:hanging="284"/>
        <w:jc w:val="both"/>
        <w:rPr>
          <w:rFonts w:ascii="Arial" w:eastAsia="Times New Roman" w:hAnsi="Arial" w:cs="Arial"/>
          <w:color w:val="000000" w:themeColor="text1"/>
          <w:sz w:val="24"/>
          <w:lang w:eastAsia="id-ID"/>
        </w:rPr>
      </w:pPr>
      <w:r w:rsidRPr="00B927BA">
        <w:rPr>
          <w:rFonts w:ascii="Arial" w:eastAsia="Times New Roman" w:hAnsi="Arial" w:cs="Arial"/>
          <w:color w:val="000000" w:themeColor="text1"/>
          <w:sz w:val="24"/>
          <w:lang w:eastAsia="id-ID"/>
        </w:rPr>
        <w:t>Terumbu: terumbu adalah endapan dari batuan kapur. Endapan ini berbetuk seperti punggung laut yang menjadi salah satu pembentuk ekosistem pesisir.</w:t>
      </w:r>
    </w:p>
    <w:p w:rsidR="003C25B9" w:rsidRDefault="00B927BA" w:rsidP="009B2A0B">
      <w:pPr>
        <w:pStyle w:val="NoSpacing"/>
        <w:numPr>
          <w:ilvl w:val="0"/>
          <w:numId w:val="37"/>
        </w:numPr>
        <w:spacing w:line="360" w:lineRule="auto"/>
        <w:ind w:left="568" w:hanging="284"/>
        <w:jc w:val="both"/>
        <w:rPr>
          <w:rFonts w:ascii="Arial" w:eastAsia="Times New Roman" w:hAnsi="Arial" w:cs="Arial"/>
          <w:color w:val="000000" w:themeColor="text1"/>
          <w:sz w:val="24"/>
          <w:lang w:eastAsia="id-ID"/>
        </w:rPr>
      </w:pPr>
      <w:r w:rsidRPr="003C25B9">
        <w:rPr>
          <w:rFonts w:ascii="Arial" w:eastAsia="Times New Roman" w:hAnsi="Arial" w:cs="Arial"/>
          <w:color w:val="000000" w:themeColor="text1"/>
          <w:sz w:val="24"/>
          <w:lang w:eastAsia="id-ID"/>
        </w:rPr>
        <w:t>Karang: karang adalah biota laut yang memiliki peran dalam pembentukan terumbu. Bentuk karang beruas- ruas seperti bambu.</w:t>
      </w:r>
    </w:p>
    <w:p w:rsidR="003C25B9" w:rsidRDefault="00B927BA" w:rsidP="009B2A0B">
      <w:pPr>
        <w:pStyle w:val="NoSpacing"/>
        <w:numPr>
          <w:ilvl w:val="0"/>
          <w:numId w:val="37"/>
        </w:numPr>
        <w:spacing w:line="360" w:lineRule="auto"/>
        <w:ind w:left="568" w:hanging="284"/>
        <w:jc w:val="both"/>
        <w:rPr>
          <w:rFonts w:ascii="Arial" w:eastAsia="Times New Roman" w:hAnsi="Arial" w:cs="Arial"/>
          <w:color w:val="000000" w:themeColor="text1"/>
          <w:sz w:val="24"/>
          <w:lang w:eastAsia="id-ID"/>
        </w:rPr>
      </w:pPr>
      <w:r w:rsidRPr="003C25B9">
        <w:rPr>
          <w:rFonts w:ascii="Arial" w:eastAsia="Times New Roman" w:hAnsi="Arial" w:cs="Arial"/>
          <w:color w:val="000000" w:themeColor="text1"/>
          <w:sz w:val="24"/>
          <w:lang w:eastAsia="id-ID"/>
        </w:rPr>
        <w:t>Karang terumbu: karang terumbu adalah karang lunak yang tidak menghsilkan kapur. Karang terumbu banyak di jumpai di daerah pesisir pantai.</w:t>
      </w:r>
    </w:p>
    <w:p w:rsidR="00B927BA" w:rsidRPr="003C25B9" w:rsidRDefault="00B927BA" w:rsidP="009B2A0B">
      <w:pPr>
        <w:pStyle w:val="NoSpacing"/>
        <w:numPr>
          <w:ilvl w:val="0"/>
          <w:numId w:val="37"/>
        </w:numPr>
        <w:spacing w:line="360" w:lineRule="auto"/>
        <w:ind w:left="568" w:hanging="284"/>
        <w:jc w:val="both"/>
        <w:rPr>
          <w:rFonts w:ascii="Arial" w:eastAsia="Times New Roman" w:hAnsi="Arial" w:cs="Arial"/>
          <w:color w:val="000000" w:themeColor="text1"/>
          <w:sz w:val="24"/>
          <w:lang w:eastAsia="id-ID"/>
        </w:rPr>
      </w:pPr>
      <w:r w:rsidRPr="003C25B9">
        <w:rPr>
          <w:rFonts w:ascii="Arial" w:eastAsia="Times New Roman" w:hAnsi="Arial" w:cs="Arial"/>
          <w:color w:val="000000" w:themeColor="text1"/>
          <w:sz w:val="24"/>
          <w:lang w:eastAsia="id-ID"/>
        </w:rPr>
        <w:t>Terumbu karang: terumbu karang adalah ekosistem di dalam laut, yang pembuatan akibat adanya simbiosis antara hewan dan tumbuhan laut.</w:t>
      </w:r>
    </w:p>
    <w:p w:rsidR="008E3F5C" w:rsidRPr="008E3F5C" w:rsidRDefault="008E3F5C" w:rsidP="009B2A0B">
      <w:pPr>
        <w:pStyle w:val="NoSpacing"/>
      </w:pPr>
    </w:p>
    <w:p w:rsidR="008E3F5C" w:rsidRDefault="008E3F5C" w:rsidP="009B2A0B">
      <w:pPr>
        <w:pStyle w:val="NoSpacing"/>
        <w:spacing w:line="360" w:lineRule="auto"/>
        <w:ind w:firstLine="851"/>
        <w:jc w:val="both"/>
        <w:rPr>
          <w:rFonts w:ascii="Arial" w:hAnsi="Arial" w:cs="Arial"/>
          <w:sz w:val="24"/>
        </w:rPr>
      </w:pPr>
      <w:r>
        <w:rPr>
          <w:rFonts w:ascii="Arial" w:hAnsi="Arial" w:cs="Arial"/>
          <w:sz w:val="24"/>
        </w:rPr>
        <w:t xml:space="preserve">Berdasarkan </w:t>
      </w:r>
      <w:r w:rsidR="00B927BA" w:rsidRPr="00B927BA">
        <w:rPr>
          <w:rFonts w:ascii="Arial" w:hAnsi="Arial" w:cs="Arial"/>
          <w:sz w:val="24"/>
        </w:rPr>
        <w:t xml:space="preserve">penjelasan </w:t>
      </w:r>
      <w:r>
        <w:rPr>
          <w:rFonts w:ascii="Arial" w:hAnsi="Arial" w:cs="Arial"/>
          <w:sz w:val="24"/>
        </w:rPr>
        <w:t xml:space="preserve">tersebut, diperlukan </w:t>
      </w:r>
      <w:r w:rsidR="00B927BA" w:rsidRPr="00B927BA">
        <w:rPr>
          <w:rFonts w:ascii="Arial" w:hAnsi="Arial" w:cs="Arial"/>
          <w:sz w:val="24"/>
        </w:rPr>
        <w:t xml:space="preserve">pengecekan sebelum persiapan pencampuran ke dalam adukan beton agar beton terhindar dari sifat korosi air laut yang menempel pada batu karang. Hal ini bertujuan agar beton mampu merekat lebih baik sehingga hasil uji sesuai dengan perencanaan. </w:t>
      </w:r>
    </w:p>
    <w:p w:rsidR="008E3F5C" w:rsidRDefault="00B927BA" w:rsidP="00B12034">
      <w:pPr>
        <w:pStyle w:val="NoSpacing"/>
        <w:spacing w:line="360" w:lineRule="auto"/>
        <w:ind w:firstLine="851"/>
        <w:jc w:val="both"/>
        <w:rPr>
          <w:rFonts w:ascii="Arial" w:hAnsi="Arial" w:cs="Arial"/>
          <w:sz w:val="24"/>
        </w:rPr>
      </w:pPr>
      <w:r w:rsidRPr="00B927BA">
        <w:rPr>
          <w:rFonts w:ascii="Arial" w:hAnsi="Arial" w:cs="Arial"/>
          <w:sz w:val="24"/>
        </w:rPr>
        <w:t xml:space="preserve">Kelebihan batu karang selain sifatnya yang kuat dan padat dengan sejumlah ruang atau pori, yakni material penyusunnya terdapat zat kapur, dimana bahan utama pembuatan semen </w:t>
      </w:r>
      <w:r w:rsidRPr="00B927BA">
        <w:rPr>
          <w:rFonts w:ascii="Arial" w:hAnsi="Arial" w:cs="Arial"/>
          <w:i/>
          <w:sz w:val="24"/>
        </w:rPr>
        <w:t>portland</w:t>
      </w:r>
      <w:r w:rsidRPr="00B927BA">
        <w:rPr>
          <w:rFonts w:ascii="Arial" w:hAnsi="Arial" w:cs="Arial"/>
          <w:sz w:val="24"/>
        </w:rPr>
        <w:t xml:space="preserve"> juga membutuhkan zat kapur tersebut. Karena sedikitnya masyarakat yang mendaur ulang material tersebut, penggunaan batu karang sebagai pengganti agregat kasar pada beton untuk mengurangi jumlah limbah sisa pengerukan akibat aktivitas pembangunan di tepi pantai.</w:t>
      </w:r>
    </w:p>
    <w:p w:rsidR="00B927BA" w:rsidRPr="008E3F5C" w:rsidRDefault="00B927BA" w:rsidP="009B2A0B">
      <w:pPr>
        <w:pStyle w:val="NoSpacing"/>
        <w:jc w:val="center"/>
        <w:rPr>
          <w:rFonts w:ascii="Arial" w:hAnsi="Arial" w:cs="Arial"/>
        </w:rPr>
      </w:pPr>
      <w:r w:rsidRPr="008E3F5C">
        <w:rPr>
          <w:rFonts w:ascii="Arial" w:hAnsi="Arial" w:cs="Arial"/>
          <w:noProof/>
          <w:lang w:val="en-US"/>
        </w:rPr>
        <w:lastRenderedPageBreak/>
        <w:drawing>
          <wp:inline distT="0" distB="0" distL="0" distR="0" wp14:anchorId="0280EB44" wp14:editId="26CE3372">
            <wp:extent cx="3044954" cy="2009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L-BATU-KARANG-RESAPAN.jpg"/>
                    <pic:cNvPicPr/>
                  </pic:nvPicPr>
                  <pic:blipFill rotWithShape="1">
                    <a:blip r:embed="rId10">
                      <a:extLst>
                        <a:ext uri="{28A0092B-C50C-407E-A947-70E740481C1C}">
                          <a14:useLocalDpi xmlns:a14="http://schemas.microsoft.com/office/drawing/2010/main" val="0"/>
                        </a:ext>
                      </a:extLst>
                    </a:blip>
                    <a:srcRect b="13525"/>
                    <a:stretch/>
                  </pic:blipFill>
                  <pic:spPr bwMode="auto">
                    <a:xfrm>
                      <a:off x="0" y="0"/>
                      <a:ext cx="3047172" cy="2011239"/>
                    </a:xfrm>
                    <a:prstGeom prst="rect">
                      <a:avLst/>
                    </a:prstGeom>
                    <a:ln>
                      <a:noFill/>
                    </a:ln>
                    <a:extLst>
                      <a:ext uri="{53640926-AAD7-44D8-BBD7-CCE9431645EC}">
                        <a14:shadowObscured xmlns:a14="http://schemas.microsoft.com/office/drawing/2010/main"/>
                      </a:ext>
                    </a:extLst>
                  </pic:spPr>
                </pic:pic>
              </a:graphicData>
            </a:graphic>
          </wp:inline>
        </w:drawing>
      </w:r>
    </w:p>
    <w:p w:rsidR="00B927BA" w:rsidRPr="008E3F5C" w:rsidRDefault="008E3F5C" w:rsidP="009B2A0B">
      <w:pPr>
        <w:pStyle w:val="NoSpacing"/>
        <w:jc w:val="center"/>
        <w:rPr>
          <w:rFonts w:ascii="Arial" w:hAnsi="Arial" w:cs="Arial"/>
        </w:rPr>
      </w:pPr>
      <w:r>
        <w:rPr>
          <w:rFonts w:ascii="Arial" w:hAnsi="Arial" w:cs="Arial"/>
        </w:rPr>
        <w:t>Gambar 2.2 Pecahan Batu K</w:t>
      </w:r>
      <w:r w:rsidR="00B927BA" w:rsidRPr="008E3F5C">
        <w:rPr>
          <w:rFonts w:ascii="Arial" w:hAnsi="Arial" w:cs="Arial"/>
        </w:rPr>
        <w:t>arang</w:t>
      </w:r>
    </w:p>
    <w:p w:rsidR="00B335E3" w:rsidRPr="00D16A35" w:rsidRDefault="00B335E3" w:rsidP="00B12034">
      <w:pPr>
        <w:pStyle w:val="NoSpacing"/>
        <w:numPr>
          <w:ilvl w:val="1"/>
          <w:numId w:val="35"/>
        </w:numPr>
        <w:spacing w:line="360" w:lineRule="auto"/>
        <w:ind w:left="426" w:hanging="426"/>
        <w:jc w:val="both"/>
        <w:rPr>
          <w:rFonts w:ascii="Arial" w:hAnsi="Arial" w:cs="Arial"/>
          <w:i/>
          <w:sz w:val="24"/>
        </w:rPr>
      </w:pPr>
      <w:r>
        <w:rPr>
          <w:rFonts w:ascii="Arial" w:hAnsi="Arial" w:cs="Arial"/>
          <w:i/>
          <w:sz w:val="24"/>
          <w:lang w:val="en-US"/>
        </w:rPr>
        <w:t xml:space="preserve"> </w:t>
      </w:r>
      <w:r w:rsidRPr="00D16A35">
        <w:rPr>
          <w:rFonts w:ascii="Arial" w:hAnsi="Arial" w:cs="Arial"/>
          <w:i/>
          <w:sz w:val="24"/>
        </w:rPr>
        <w:t>Mix Design</w:t>
      </w:r>
    </w:p>
    <w:p w:rsidR="00B12034" w:rsidRPr="00B12034" w:rsidRDefault="00B335E3" w:rsidP="00B12034">
      <w:pPr>
        <w:pStyle w:val="ListParagraph"/>
        <w:spacing w:line="360" w:lineRule="auto"/>
        <w:ind w:left="567" w:firstLine="283"/>
        <w:jc w:val="both"/>
        <w:rPr>
          <w:rFonts w:ascii="Arial" w:eastAsia="Arial" w:hAnsi="Arial"/>
          <w:sz w:val="24"/>
          <w:szCs w:val="24"/>
          <w:lang w:val="en-ID"/>
        </w:rPr>
      </w:pPr>
      <w:proofErr w:type="spellStart"/>
      <w:r>
        <w:rPr>
          <w:rFonts w:ascii="Arial" w:hAnsi="Arial" w:cs="Arial"/>
          <w:iCs/>
          <w:sz w:val="24"/>
          <w:szCs w:val="24"/>
          <w:shd w:val="clear" w:color="auto" w:fill="FFFFFF"/>
        </w:rPr>
        <w:t>Sebelum</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masuk</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ke</w:t>
      </w:r>
      <w:proofErr w:type="spellEnd"/>
      <w:r>
        <w:rPr>
          <w:rFonts w:ascii="Arial" w:hAnsi="Arial" w:cs="Arial"/>
          <w:iCs/>
          <w:sz w:val="24"/>
          <w:szCs w:val="24"/>
          <w:shd w:val="clear" w:color="auto" w:fill="FFFFFF"/>
        </w:rPr>
        <w:t xml:space="preserve"> </w:t>
      </w:r>
      <w:r>
        <w:rPr>
          <w:rFonts w:ascii="Arial" w:hAnsi="Arial" w:cs="Arial"/>
          <w:i/>
          <w:iCs/>
          <w:sz w:val="24"/>
          <w:szCs w:val="24"/>
          <w:shd w:val="clear" w:color="auto" w:fill="FFFFFF"/>
        </w:rPr>
        <w:t xml:space="preserve">mix </w:t>
      </w:r>
      <w:r w:rsidRPr="00BC11DD">
        <w:rPr>
          <w:rFonts w:ascii="Arial" w:hAnsi="Arial" w:cs="Arial"/>
          <w:iCs/>
          <w:sz w:val="24"/>
          <w:szCs w:val="24"/>
          <w:shd w:val="clear" w:color="auto" w:fill="FFFFFF"/>
        </w:rPr>
        <w:t>design</w:t>
      </w:r>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terlebih</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dahulu</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melakukan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pengujian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bahan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khususnya</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agregat</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kasar</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dan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agregat</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halus</w:t>
      </w:r>
      <w:proofErr w:type="spellEnd"/>
      <w:r>
        <w:rPr>
          <w:rFonts w:ascii="Arial" w:hAnsi="Arial" w:cs="Arial"/>
          <w:iCs/>
          <w:sz w:val="24"/>
          <w:szCs w:val="24"/>
          <w:shd w:val="clear" w:color="auto" w:fill="FFFFFF"/>
        </w:rPr>
        <w:t xml:space="preserve">, yang </w:t>
      </w:r>
      <w:proofErr w:type="spellStart"/>
      <w:r>
        <w:rPr>
          <w:rFonts w:ascii="Arial" w:hAnsi="Arial" w:cs="Arial"/>
          <w:iCs/>
          <w:sz w:val="24"/>
          <w:szCs w:val="24"/>
          <w:shd w:val="clear" w:color="auto" w:fill="FFFFFF"/>
        </w:rPr>
        <w:t>nantinya</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hasil</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dari</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pengujian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tersebut</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akan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dimaksukkan</w:t>
      </w:r>
      <w:proofErr w:type="spellEnd"/>
      <w:r>
        <w:rPr>
          <w:rFonts w:ascii="Arial" w:hAnsi="Arial" w:cs="Arial"/>
          <w:iCs/>
          <w:sz w:val="24"/>
          <w:szCs w:val="24"/>
          <w:shd w:val="clear" w:color="auto" w:fill="FFFFFF"/>
        </w:rPr>
        <w:t xml:space="preserve"> </w:t>
      </w:r>
      <w:proofErr w:type="spellStart"/>
      <w:r>
        <w:rPr>
          <w:rFonts w:ascii="Arial" w:hAnsi="Arial" w:cs="Arial"/>
          <w:iCs/>
          <w:sz w:val="24"/>
          <w:szCs w:val="24"/>
          <w:shd w:val="clear" w:color="auto" w:fill="FFFFFF"/>
        </w:rPr>
        <w:t>kedalam</w:t>
      </w:r>
      <w:proofErr w:type="spellEnd"/>
      <w:r>
        <w:rPr>
          <w:rFonts w:ascii="Arial" w:hAnsi="Arial" w:cs="Arial"/>
          <w:iCs/>
          <w:sz w:val="24"/>
          <w:szCs w:val="24"/>
          <w:shd w:val="clear" w:color="auto" w:fill="FFFFFF"/>
        </w:rPr>
        <w:t xml:space="preserve"> </w:t>
      </w:r>
      <w:r>
        <w:rPr>
          <w:rFonts w:ascii="Arial" w:hAnsi="Arial" w:cs="Arial"/>
          <w:i/>
          <w:iCs/>
          <w:sz w:val="24"/>
          <w:szCs w:val="24"/>
          <w:shd w:val="clear" w:color="auto" w:fill="FFFFFF"/>
        </w:rPr>
        <w:t>mix design</w:t>
      </w:r>
      <w:r w:rsidRPr="00BC11DD">
        <w:rPr>
          <w:rFonts w:ascii="Arial" w:hAnsi="Arial" w:cs="Arial"/>
          <w:sz w:val="24"/>
          <w:szCs w:val="24"/>
          <w:shd w:val="clear" w:color="auto" w:fill="FFFFFF"/>
        </w:rPr>
        <w:t>.</w:t>
      </w:r>
      <w:r>
        <w:rPr>
          <w:rFonts w:ascii="Arial" w:hAnsi="Arial" w:cs="Arial"/>
          <w:sz w:val="24"/>
          <w:szCs w:val="24"/>
          <w:shd w:val="clear" w:color="auto" w:fill="FFFFFF"/>
          <w:lang w:val="id-ID"/>
        </w:rPr>
        <w:t xml:space="preserve"> </w:t>
      </w:r>
      <w:r w:rsidRPr="00696D17">
        <w:rPr>
          <w:rFonts w:ascii="Arial" w:hAnsi="Arial" w:cs="Arial"/>
          <w:i/>
          <w:sz w:val="24"/>
          <w:szCs w:val="24"/>
        </w:rPr>
        <w:t>Mix design</w:t>
      </w:r>
      <w:r>
        <w:rPr>
          <w:rFonts w:ascii="Arial" w:hAnsi="Arial" w:cs="Arial"/>
          <w:i/>
          <w:sz w:val="24"/>
          <w:szCs w:val="24"/>
          <w:lang w:val="en-ID"/>
        </w:rPr>
        <w:t xml:space="preserve"> </w:t>
      </w:r>
      <w:proofErr w:type="spellStart"/>
      <w:r>
        <w:rPr>
          <w:rFonts w:ascii="Arial" w:hAnsi="Arial" w:cs="Arial"/>
          <w:sz w:val="24"/>
          <w:szCs w:val="24"/>
          <w:lang w:val="en-ID"/>
        </w:rPr>
        <w:t>untuk</w:t>
      </w:r>
      <w:proofErr w:type="spellEnd"/>
      <w:r>
        <w:rPr>
          <w:rFonts w:ascii="Arial" w:hAnsi="Arial" w:cs="Arial"/>
          <w:sz w:val="24"/>
          <w:szCs w:val="24"/>
          <w:lang w:val="en-ID"/>
        </w:rPr>
        <w:t xml:space="preserve"> </w:t>
      </w:r>
      <w:proofErr w:type="spellStart"/>
      <w:r>
        <w:rPr>
          <w:rFonts w:ascii="Arial" w:hAnsi="Arial" w:cs="Arial"/>
          <w:sz w:val="24"/>
          <w:szCs w:val="24"/>
          <w:lang w:val="en-ID"/>
        </w:rPr>
        <w:t>beton</w:t>
      </w:r>
      <w:proofErr w:type="spellEnd"/>
      <w:r>
        <w:rPr>
          <w:rFonts w:ascii="Arial" w:hAnsi="Arial" w:cs="Arial"/>
          <w:sz w:val="24"/>
          <w:szCs w:val="24"/>
          <w:lang w:val="en-ID"/>
        </w:rPr>
        <w:t xml:space="preserve"> normal </w:t>
      </w:r>
      <w:proofErr w:type="spellStart"/>
      <w:r>
        <w:rPr>
          <w:rFonts w:ascii="Arial" w:hAnsi="Arial" w:cs="Arial"/>
          <w:sz w:val="24"/>
          <w:szCs w:val="24"/>
          <w:lang w:val="en-ID"/>
        </w:rPr>
        <w:t>pada</w:t>
      </w:r>
      <w:proofErr w:type="spellEnd"/>
      <w:r>
        <w:rPr>
          <w:rFonts w:ascii="Arial" w:hAnsi="Arial" w:cs="Arial"/>
          <w:sz w:val="24"/>
          <w:szCs w:val="24"/>
          <w:lang w:val="en-ID"/>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“Tata Cara P</w:t>
      </w:r>
      <w:proofErr w:type="spellStart"/>
      <w:r>
        <w:rPr>
          <w:rFonts w:ascii="Arial" w:hAnsi="Arial" w:cs="Arial"/>
          <w:sz w:val="24"/>
          <w:szCs w:val="24"/>
          <w:lang w:val="en-ID"/>
        </w:rPr>
        <w:t>emilihan</w:t>
      </w:r>
      <w:proofErr w:type="spellEnd"/>
      <w:r>
        <w:rPr>
          <w:rFonts w:ascii="Arial" w:hAnsi="Arial" w:cs="Arial"/>
          <w:sz w:val="24"/>
          <w:szCs w:val="24"/>
          <w:lang w:val="en-ID"/>
        </w:rPr>
        <w:t xml:space="preserve"> </w:t>
      </w:r>
      <w:proofErr w:type="spellStart"/>
      <w:r>
        <w:rPr>
          <w:rFonts w:ascii="Arial" w:hAnsi="Arial" w:cs="Arial"/>
          <w:sz w:val="24"/>
          <w:szCs w:val="24"/>
          <w:lang w:val="en-ID"/>
        </w:rPr>
        <w:t>Campuran</w:t>
      </w:r>
      <w:proofErr w:type="spellEnd"/>
      <w:r>
        <w:rPr>
          <w:rFonts w:ascii="Arial" w:hAnsi="Arial" w:cs="Arial"/>
          <w:sz w:val="24"/>
          <w:szCs w:val="24"/>
        </w:rPr>
        <w:t xml:space="preserve"> </w:t>
      </w:r>
      <w:proofErr w:type="spellStart"/>
      <w:r>
        <w:rPr>
          <w:rFonts w:ascii="Arial" w:hAnsi="Arial" w:cs="Arial"/>
          <w:sz w:val="24"/>
          <w:szCs w:val="24"/>
        </w:rPr>
        <w:t>Beton</w:t>
      </w:r>
      <w:proofErr w:type="spellEnd"/>
      <w:r>
        <w:rPr>
          <w:rFonts w:ascii="Arial" w:hAnsi="Arial" w:cs="Arial"/>
          <w:sz w:val="24"/>
          <w:szCs w:val="24"/>
        </w:rPr>
        <w:t xml:space="preserve"> Normal</w:t>
      </w:r>
      <w:r>
        <w:rPr>
          <w:rFonts w:ascii="Arial" w:hAnsi="Arial" w:cs="Arial"/>
          <w:sz w:val="24"/>
          <w:szCs w:val="24"/>
          <w:lang w:val="en-ID"/>
        </w:rPr>
        <w:t xml:space="preserve">, </w:t>
      </w:r>
      <w:proofErr w:type="spellStart"/>
      <w:r>
        <w:rPr>
          <w:rFonts w:ascii="Arial" w:hAnsi="Arial" w:cs="Arial"/>
          <w:sz w:val="24"/>
          <w:szCs w:val="24"/>
          <w:lang w:val="en-ID"/>
        </w:rPr>
        <w:t>Beton</w:t>
      </w:r>
      <w:proofErr w:type="spellEnd"/>
      <w:r>
        <w:rPr>
          <w:rFonts w:ascii="Arial" w:hAnsi="Arial" w:cs="Arial"/>
          <w:sz w:val="24"/>
          <w:szCs w:val="24"/>
          <w:lang w:val="en-ID"/>
        </w:rPr>
        <w:t xml:space="preserve"> </w:t>
      </w:r>
      <w:proofErr w:type="spellStart"/>
      <w:r>
        <w:rPr>
          <w:rFonts w:ascii="Arial" w:hAnsi="Arial" w:cs="Arial"/>
          <w:sz w:val="24"/>
          <w:szCs w:val="24"/>
          <w:lang w:val="en-ID"/>
        </w:rPr>
        <w:t>Berat</w:t>
      </w:r>
      <w:proofErr w:type="spellEnd"/>
      <w:r>
        <w:rPr>
          <w:rFonts w:ascii="Arial" w:hAnsi="Arial" w:cs="Arial"/>
          <w:sz w:val="24"/>
          <w:szCs w:val="24"/>
          <w:lang w:val="en-ID"/>
        </w:rPr>
        <w:t xml:space="preserve">, </w:t>
      </w:r>
      <w:proofErr w:type="spellStart"/>
      <w:r>
        <w:rPr>
          <w:rFonts w:ascii="Arial" w:hAnsi="Arial" w:cs="Arial"/>
          <w:sz w:val="24"/>
          <w:szCs w:val="24"/>
          <w:lang w:val="en-ID"/>
        </w:rPr>
        <w:t>dan</w:t>
      </w:r>
      <w:proofErr w:type="spellEnd"/>
      <w:r>
        <w:rPr>
          <w:rFonts w:ascii="Arial" w:hAnsi="Arial" w:cs="Arial"/>
          <w:sz w:val="24"/>
          <w:szCs w:val="24"/>
          <w:lang w:val="en-ID"/>
        </w:rPr>
        <w:t xml:space="preserve"> </w:t>
      </w:r>
      <w:proofErr w:type="spellStart"/>
      <w:r>
        <w:rPr>
          <w:rFonts w:ascii="Arial" w:hAnsi="Arial" w:cs="Arial"/>
          <w:sz w:val="24"/>
          <w:szCs w:val="24"/>
          <w:lang w:val="en-ID"/>
        </w:rPr>
        <w:t>Beton</w:t>
      </w:r>
      <w:proofErr w:type="spellEnd"/>
      <w:r>
        <w:rPr>
          <w:rFonts w:ascii="Arial" w:hAnsi="Arial" w:cs="Arial"/>
          <w:sz w:val="24"/>
          <w:szCs w:val="24"/>
          <w:lang w:val="en-ID"/>
        </w:rPr>
        <w:t xml:space="preserve"> Massa</w:t>
      </w:r>
      <w:r>
        <w:rPr>
          <w:rFonts w:ascii="Arial" w:hAnsi="Arial" w:cs="Arial"/>
          <w:sz w:val="24"/>
          <w:szCs w:val="24"/>
        </w:rPr>
        <w:t xml:space="preserve">” </w:t>
      </w:r>
      <w:proofErr w:type="spellStart"/>
      <w:r>
        <w:rPr>
          <w:rFonts w:ascii="Arial" w:hAnsi="Arial" w:cs="Arial"/>
          <w:sz w:val="24"/>
          <w:szCs w:val="24"/>
        </w:rPr>
        <w:t>mengacu</w:t>
      </w:r>
      <w:proofErr w:type="spellEnd"/>
      <w:r>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SNI </w:t>
      </w:r>
      <w:r>
        <w:rPr>
          <w:rFonts w:ascii="Arial" w:hAnsi="Arial" w:cs="Arial"/>
          <w:sz w:val="24"/>
          <w:szCs w:val="24"/>
          <w:lang w:val="en-ID"/>
        </w:rPr>
        <w:t xml:space="preserve">7656 </w:t>
      </w:r>
      <w:r>
        <w:rPr>
          <w:rFonts w:ascii="Arial" w:hAnsi="Arial" w:cs="Arial"/>
          <w:sz w:val="24"/>
          <w:szCs w:val="24"/>
        </w:rPr>
        <w:t>-</w:t>
      </w:r>
      <w:r>
        <w:rPr>
          <w:rFonts w:ascii="Arial" w:hAnsi="Arial" w:cs="Arial"/>
          <w:sz w:val="24"/>
          <w:szCs w:val="24"/>
          <w:lang w:val="en-ID"/>
        </w:rPr>
        <w:t xml:space="preserve"> </w:t>
      </w:r>
      <w:r>
        <w:rPr>
          <w:rFonts w:ascii="Arial" w:hAnsi="Arial" w:cs="Arial"/>
          <w:sz w:val="24"/>
          <w:szCs w:val="24"/>
        </w:rPr>
        <w:t>20</w:t>
      </w:r>
      <w:r>
        <w:rPr>
          <w:rFonts w:ascii="Arial" w:hAnsi="Arial" w:cs="Arial"/>
          <w:sz w:val="24"/>
          <w:szCs w:val="24"/>
          <w:lang w:val="en-ID"/>
        </w:rPr>
        <w:t>1</w:t>
      </w:r>
      <w:r>
        <w:rPr>
          <w:rFonts w:ascii="Arial" w:hAnsi="Arial" w:cs="Arial"/>
          <w:sz w:val="24"/>
          <w:szCs w:val="24"/>
        </w:rPr>
        <w:t>2</w:t>
      </w:r>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Spesifikasi</w:t>
      </w:r>
      <w:proofErr w:type="spellEnd"/>
      <w:r w:rsidRPr="00DF2CFF">
        <w:rPr>
          <w:rFonts w:ascii="Arial" w:eastAsia="Arial" w:hAnsi="Arial"/>
          <w:sz w:val="24"/>
          <w:szCs w:val="24"/>
          <w:lang w:val="en-ID"/>
        </w:rPr>
        <w:t>/</w:t>
      </w:r>
      <w:proofErr w:type="spellStart"/>
      <w:r w:rsidRPr="00DF2CFF">
        <w:rPr>
          <w:rFonts w:ascii="Arial" w:eastAsia="Arial" w:hAnsi="Arial"/>
          <w:sz w:val="24"/>
          <w:szCs w:val="24"/>
          <w:lang w:val="en-ID"/>
        </w:rPr>
        <w:t>persyaratan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beton</w:t>
      </w:r>
      <w:proofErr w:type="spellEnd"/>
      <w:r w:rsidRPr="00DF2CFF">
        <w:rPr>
          <w:rFonts w:ascii="Arial" w:eastAsia="Arial" w:hAnsi="Arial"/>
          <w:sz w:val="24"/>
          <w:szCs w:val="24"/>
          <w:lang w:val="en-ID"/>
        </w:rPr>
        <w:t xml:space="preserve"> yang </w:t>
      </w:r>
      <w:proofErr w:type="spellStart"/>
      <w:r w:rsidRPr="00DF2CFF">
        <w:rPr>
          <w:rFonts w:ascii="Arial" w:eastAsia="Arial" w:hAnsi="Arial"/>
          <w:sz w:val="24"/>
          <w:szCs w:val="24"/>
          <w:lang w:val="en-ID"/>
        </w:rPr>
        <w:t>akan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diproduksi</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dapat</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didasarkan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sebagian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atau</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seluruh</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dari</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ketentuan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berikut</w:t>
      </w:r>
      <w:proofErr w:type="spellEnd"/>
      <w:r w:rsidRPr="00DF2CFF">
        <w:rPr>
          <w:rFonts w:ascii="Arial" w:eastAsia="Arial" w:hAnsi="Arial"/>
          <w:sz w:val="24"/>
          <w:szCs w:val="24"/>
          <w:lang w:val="en-ID"/>
        </w:rPr>
        <w:t xml:space="preserve"> </w:t>
      </w:r>
      <w:proofErr w:type="spellStart"/>
      <w:proofErr w:type="gramStart"/>
      <w:r w:rsidRPr="00DF2CFF">
        <w:rPr>
          <w:rFonts w:ascii="Arial" w:eastAsia="Arial" w:hAnsi="Arial"/>
          <w:sz w:val="24"/>
          <w:szCs w:val="24"/>
          <w:lang w:val="en-ID"/>
        </w:rPr>
        <w:t>ini</w:t>
      </w:r>
      <w:proofErr w:type="spellEnd"/>
      <w:r w:rsidRPr="00DF2CFF">
        <w:rPr>
          <w:rFonts w:ascii="Arial" w:eastAsia="Arial" w:hAnsi="Arial"/>
          <w:sz w:val="24"/>
          <w:szCs w:val="24"/>
          <w:lang w:val="en-ID"/>
        </w:rPr>
        <w:t xml:space="preserve"> :</w:t>
      </w:r>
      <w:proofErr w:type="gramEnd"/>
    </w:p>
    <w:p w:rsidR="00B335E3" w:rsidRDefault="00B335E3" w:rsidP="00B12034">
      <w:pPr>
        <w:pStyle w:val="ListParagraph"/>
        <w:numPr>
          <w:ilvl w:val="0"/>
          <w:numId w:val="50"/>
        </w:numPr>
        <w:spacing w:line="360" w:lineRule="auto"/>
        <w:ind w:left="993" w:hanging="426"/>
        <w:jc w:val="both"/>
        <w:rPr>
          <w:rFonts w:ascii="Arial" w:eastAsia="Arial" w:hAnsi="Arial"/>
          <w:sz w:val="24"/>
          <w:szCs w:val="24"/>
          <w:lang w:val="en-ID"/>
        </w:rPr>
      </w:pPr>
      <w:bookmarkStart w:id="0" w:name="_Hlk557009"/>
      <w:proofErr w:type="spellStart"/>
      <w:r w:rsidRPr="00DF2CFF">
        <w:rPr>
          <w:rFonts w:ascii="Arial" w:eastAsia="Arial" w:hAnsi="Arial"/>
          <w:sz w:val="24"/>
          <w:szCs w:val="24"/>
          <w:lang w:val="en-ID"/>
        </w:rPr>
        <w:t>Rasio</w:t>
      </w:r>
      <w:proofErr w:type="spellEnd"/>
      <w:r w:rsidRPr="00DF2CFF">
        <w:rPr>
          <w:rFonts w:ascii="Arial" w:eastAsia="Arial" w:hAnsi="Arial"/>
          <w:sz w:val="24"/>
          <w:szCs w:val="24"/>
          <w:lang w:val="en-ID"/>
        </w:rPr>
        <w:t xml:space="preserve"> air-semen</w:t>
      </w:r>
      <w:r w:rsidR="00B12034">
        <w:rPr>
          <w:rFonts w:ascii="Arial" w:eastAsia="Arial" w:hAnsi="Arial"/>
          <w:sz w:val="24"/>
          <w:szCs w:val="24"/>
          <w:lang w:val="en-ID"/>
        </w:rPr>
        <w:t xml:space="preserve"> :</w:t>
      </w:r>
    </w:p>
    <w:p w:rsidR="00B12034" w:rsidRDefault="00B12034" w:rsidP="00B12034">
      <w:pPr>
        <w:spacing w:line="360" w:lineRule="auto"/>
        <w:ind w:left="993"/>
        <w:jc w:val="both"/>
        <w:rPr>
          <w:rFonts w:ascii="Arial" w:eastAsia="Arial" w:hAnsi="Arial" w:cs="Arial"/>
          <w:sz w:val="24"/>
          <w:szCs w:val="24"/>
          <w:lang w:val="en-ID" w:eastAsia="en-ID"/>
        </w:rPr>
      </w:pPr>
      <w:proofErr w:type="spellStart"/>
      <w:r w:rsidRPr="00A43F1F">
        <w:rPr>
          <w:rFonts w:ascii="Arial" w:eastAsia="Arial" w:hAnsi="Arial" w:cs="Arial"/>
          <w:sz w:val="24"/>
          <w:szCs w:val="24"/>
          <w:lang w:val="en-ID" w:eastAsia="en-ID"/>
        </w:rPr>
        <w:t>Rasio</w:t>
      </w:r>
      <w:proofErr w:type="spellEnd"/>
      <w:r w:rsidRPr="00A43F1F">
        <w:rPr>
          <w:rFonts w:ascii="Arial" w:eastAsia="Arial" w:hAnsi="Arial" w:cs="Arial"/>
          <w:sz w:val="24"/>
          <w:szCs w:val="24"/>
          <w:lang w:val="en-ID" w:eastAsia="en-ID"/>
        </w:rPr>
        <w:t xml:space="preserve"> w/c </w:t>
      </w:r>
      <w:proofErr w:type="spellStart"/>
      <w:r w:rsidRPr="00A43F1F">
        <w:rPr>
          <w:rFonts w:ascii="Arial" w:eastAsia="Arial" w:hAnsi="Arial" w:cs="Arial"/>
          <w:sz w:val="24"/>
          <w:szCs w:val="24"/>
          <w:lang w:val="en-ID" w:eastAsia="en-ID"/>
        </w:rPr>
        <w:t>atau</w:t>
      </w:r>
      <w:proofErr w:type="spellEnd"/>
      <w:r w:rsidRPr="00A43F1F">
        <w:rPr>
          <w:rFonts w:ascii="Arial" w:eastAsia="Arial" w:hAnsi="Arial" w:cs="Arial"/>
          <w:sz w:val="24"/>
          <w:szCs w:val="24"/>
          <w:lang w:val="en-ID" w:eastAsia="en-ID"/>
        </w:rPr>
        <w:t xml:space="preserve"> w/(c +p) yang </w:t>
      </w:r>
      <w:proofErr w:type="spellStart"/>
      <w:r w:rsidRPr="00A43F1F">
        <w:rPr>
          <w:rFonts w:ascii="Arial" w:eastAsia="Arial" w:hAnsi="Arial" w:cs="Arial"/>
          <w:sz w:val="24"/>
          <w:szCs w:val="24"/>
          <w:lang w:val="en-ID" w:eastAsia="en-ID"/>
        </w:rPr>
        <w:t>diperlukan</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tidak</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hanya</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ditentukan</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oleh</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syarat</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kekuatan</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tetapi</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juga</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oleh</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beberapa</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faktor</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diantaranya</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oleh</w:t>
      </w:r>
      <w:proofErr w:type="spellEnd"/>
      <w:r w:rsidRPr="00A43F1F">
        <w:rPr>
          <w:rFonts w:ascii="Arial" w:eastAsia="Arial" w:hAnsi="Arial" w:cs="Arial"/>
          <w:sz w:val="24"/>
          <w:szCs w:val="24"/>
          <w:lang w:val="en-ID" w:eastAsia="en-ID"/>
        </w:rPr>
        <w:t xml:space="preserve"> </w:t>
      </w:r>
      <w:proofErr w:type="spellStart"/>
      <w:r w:rsidRPr="00A43F1F">
        <w:rPr>
          <w:rFonts w:ascii="Arial" w:eastAsia="Arial" w:hAnsi="Arial" w:cs="Arial"/>
          <w:sz w:val="24"/>
          <w:szCs w:val="24"/>
          <w:lang w:val="en-ID" w:eastAsia="en-ID"/>
        </w:rPr>
        <w:t>keawetan</w:t>
      </w:r>
      <w:proofErr w:type="spellEnd"/>
      <w:r w:rsidRPr="00A43F1F">
        <w:rPr>
          <w:rFonts w:ascii="Arial" w:eastAsia="Arial" w:hAnsi="Arial" w:cs="Arial"/>
          <w:sz w:val="24"/>
          <w:szCs w:val="24"/>
          <w:lang w:val="en-ID" w:eastAsia="en-ID"/>
        </w:rPr>
        <w:t>.</w:t>
      </w:r>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Penentuan</w:t>
      </w:r>
      <w:proofErr w:type="spellEnd"/>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pemilihan</w:t>
      </w:r>
      <w:proofErr w:type="spellEnd"/>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rasio</w:t>
      </w:r>
      <w:proofErr w:type="spellEnd"/>
      <w:r>
        <w:rPr>
          <w:rFonts w:ascii="Arial" w:eastAsia="Arial" w:hAnsi="Arial" w:cs="Arial"/>
          <w:sz w:val="24"/>
          <w:szCs w:val="24"/>
          <w:lang w:val="en-ID" w:eastAsia="en-ID"/>
        </w:rPr>
        <w:t xml:space="preserve"> air semen </w:t>
      </w:r>
      <w:proofErr w:type="spellStart"/>
      <w:r>
        <w:rPr>
          <w:rFonts w:ascii="Arial" w:eastAsia="Arial" w:hAnsi="Arial" w:cs="Arial"/>
          <w:sz w:val="24"/>
          <w:szCs w:val="24"/>
          <w:lang w:val="en-ID" w:eastAsia="en-ID"/>
        </w:rPr>
        <w:t>dapat</w:t>
      </w:r>
      <w:proofErr w:type="spellEnd"/>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dilihat</w:t>
      </w:r>
      <w:proofErr w:type="spellEnd"/>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pada</w:t>
      </w:r>
      <w:proofErr w:type="spellEnd"/>
      <w:r>
        <w:rPr>
          <w:rFonts w:ascii="Arial" w:eastAsia="Arial" w:hAnsi="Arial" w:cs="Arial"/>
          <w:sz w:val="24"/>
          <w:szCs w:val="24"/>
          <w:lang w:val="en-ID" w:eastAsia="en-ID"/>
        </w:rPr>
        <w:t xml:space="preserve"> </w:t>
      </w:r>
      <w:proofErr w:type="spellStart"/>
      <w:r>
        <w:rPr>
          <w:rFonts w:ascii="Arial" w:eastAsia="Arial" w:hAnsi="Arial" w:cs="Arial"/>
          <w:sz w:val="24"/>
          <w:szCs w:val="24"/>
          <w:lang w:val="en-ID" w:eastAsia="en-ID"/>
        </w:rPr>
        <w:t>tabel</w:t>
      </w:r>
      <w:proofErr w:type="spellEnd"/>
      <w:r>
        <w:rPr>
          <w:rFonts w:ascii="Arial" w:eastAsia="Arial" w:hAnsi="Arial" w:cs="Arial"/>
          <w:sz w:val="24"/>
          <w:szCs w:val="24"/>
          <w:lang w:val="en-ID" w:eastAsia="en-ID"/>
        </w:rPr>
        <w:t xml:space="preserve"> 2.6 </w:t>
      </w:r>
      <w:proofErr w:type="spellStart"/>
      <w:proofErr w:type="gramStart"/>
      <w:r>
        <w:rPr>
          <w:rFonts w:ascii="Arial" w:eastAsia="Arial" w:hAnsi="Arial" w:cs="Arial"/>
          <w:sz w:val="24"/>
          <w:szCs w:val="24"/>
          <w:lang w:val="en-ID" w:eastAsia="en-ID"/>
        </w:rPr>
        <w:t>berikut</w:t>
      </w:r>
      <w:proofErr w:type="spellEnd"/>
      <w:r>
        <w:rPr>
          <w:rFonts w:ascii="Arial" w:eastAsia="Arial" w:hAnsi="Arial" w:cs="Arial"/>
          <w:sz w:val="24"/>
          <w:szCs w:val="24"/>
          <w:lang w:val="en-ID" w:eastAsia="en-ID"/>
        </w:rPr>
        <w:t xml:space="preserve"> :</w:t>
      </w:r>
      <w:proofErr w:type="gramEnd"/>
    </w:p>
    <w:p w:rsidR="00B12034" w:rsidRDefault="00B12034" w:rsidP="00B12034">
      <w:pPr>
        <w:spacing w:line="360" w:lineRule="auto"/>
        <w:ind w:left="993"/>
        <w:jc w:val="both"/>
        <w:rPr>
          <w:rFonts w:ascii="Arial" w:eastAsia="Arial" w:hAnsi="Arial" w:cs="Arial"/>
          <w:sz w:val="24"/>
          <w:szCs w:val="24"/>
          <w:lang w:val="en-ID" w:eastAsia="en-ID"/>
        </w:rPr>
      </w:pPr>
    </w:p>
    <w:p w:rsidR="00B12034" w:rsidRDefault="00B12034" w:rsidP="00B12034">
      <w:pPr>
        <w:spacing w:line="360" w:lineRule="auto"/>
        <w:ind w:left="993"/>
        <w:jc w:val="both"/>
        <w:rPr>
          <w:rFonts w:ascii="Arial" w:eastAsia="Arial" w:hAnsi="Arial" w:cs="Arial"/>
          <w:sz w:val="24"/>
          <w:szCs w:val="24"/>
          <w:lang w:val="en-ID" w:eastAsia="en-ID"/>
        </w:rPr>
      </w:pPr>
    </w:p>
    <w:p w:rsidR="00B12034" w:rsidRDefault="00B12034" w:rsidP="00B12034">
      <w:pPr>
        <w:spacing w:line="360" w:lineRule="auto"/>
        <w:ind w:left="993"/>
        <w:jc w:val="both"/>
        <w:rPr>
          <w:rFonts w:ascii="Arial" w:eastAsia="Arial" w:hAnsi="Arial" w:cs="Arial"/>
          <w:sz w:val="24"/>
          <w:szCs w:val="24"/>
          <w:lang w:val="en-ID" w:eastAsia="en-ID"/>
        </w:rPr>
      </w:pPr>
    </w:p>
    <w:p w:rsidR="00B12034" w:rsidRDefault="00B12034" w:rsidP="00B12034">
      <w:pPr>
        <w:spacing w:line="360" w:lineRule="auto"/>
        <w:ind w:left="993"/>
        <w:jc w:val="both"/>
        <w:rPr>
          <w:rFonts w:ascii="Arial" w:eastAsia="Arial" w:hAnsi="Arial" w:cs="Arial"/>
          <w:sz w:val="24"/>
          <w:szCs w:val="24"/>
          <w:lang w:val="en-ID" w:eastAsia="en-ID"/>
        </w:rPr>
      </w:pPr>
    </w:p>
    <w:p w:rsidR="00B12034" w:rsidRDefault="00B12034" w:rsidP="00B12034">
      <w:pPr>
        <w:spacing w:line="360" w:lineRule="auto"/>
        <w:ind w:left="993"/>
        <w:jc w:val="both"/>
        <w:rPr>
          <w:rFonts w:ascii="Arial" w:eastAsia="Arial" w:hAnsi="Arial" w:cs="Arial"/>
          <w:sz w:val="24"/>
          <w:szCs w:val="24"/>
          <w:lang w:val="en-ID" w:eastAsia="en-ID"/>
        </w:rPr>
      </w:pPr>
    </w:p>
    <w:p w:rsidR="00B12034" w:rsidRDefault="00B12034" w:rsidP="00B12034">
      <w:pPr>
        <w:spacing w:line="360" w:lineRule="auto"/>
        <w:ind w:left="993"/>
        <w:jc w:val="both"/>
        <w:rPr>
          <w:rFonts w:ascii="Arial" w:eastAsia="Arial" w:hAnsi="Arial" w:cs="Arial"/>
          <w:sz w:val="24"/>
          <w:szCs w:val="24"/>
          <w:lang w:val="en-ID" w:eastAsia="en-ID"/>
        </w:rPr>
      </w:pPr>
    </w:p>
    <w:p w:rsidR="00B12034" w:rsidRPr="00790E23" w:rsidRDefault="00B12034" w:rsidP="00B12034">
      <w:pPr>
        <w:pStyle w:val="BodyText"/>
        <w:spacing w:line="276" w:lineRule="auto"/>
        <w:ind w:left="567"/>
        <w:jc w:val="center"/>
        <w:rPr>
          <w:rFonts w:ascii="Arial" w:hAnsi="Arial" w:cs="Arial"/>
        </w:rPr>
      </w:pPr>
      <w:proofErr w:type="spellStart"/>
      <w:r w:rsidRPr="00790E23">
        <w:rPr>
          <w:rFonts w:ascii="Arial" w:hAnsi="Arial" w:cs="Arial"/>
        </w:rPr>
        <w:lastRenderedPageBreak/>
        <w:t>Tabel</w:t>
      </w:r>
      <w:proofErr w:type="spellEnd"/>
      <w:r w:rsidRPr="00790E23">
        <w:rPr>
          <w:rFonts w:ascii="Arial" w:hAnsi="Arial" w:cs="Arial"/>
        </w:rPr>
        <w:t xml:space="preserve"> </w:t>
      </w:r>
      <w:r>
        <w:rPr>
          <w:rFonts w:ascii="Arial" w:hAnsi="Arial" w:cs="Arial"/>
        </w:rPr>
        <w:t>2.</w:t>
      </w:r>
      <w:r w:rsidR="00FF4F51">
        <w:rPr>
          <w:rFonts w:ascii="Arial" w:hAnsi="Arial" w:cs="Arial"/>
        </w:rPr>
        <w:t>5</w:t>
      </w:r>
      <w:r w:rsidRPr="00790E23">
        <w:rPr>
          <w:rFonts w:ascii="Arial" w:hAnsi="Arial" w:cs="Arial"/>
        </w:rPr>
        <w:t xml:space="preserve"> </w:t>
      </w:r>
      <w:proofErr w:type="spellStart"/>
      <w:r w:rsidRPr="00790E23">
        <w:rPr>
          <w:rFonts w:ascii="Arial" w:hAnsi="Arial" w:cs="Arial"/>
          <w:w w:val="105"/>
        </w:rPr>
        <w:t>Hubungan</w:t>
      </w:r>
      <w:proofErr w:type="spellEnd"/>
      <w:r w:rsidRPr="00790E23">
        <w:rPr>
          <w:rFonts w:ascii="Arial" w:hAnsi="Arial" w:cs="Arial"/>
          <w:w w:val="105"/>
        </w:rPr>
        <w:t xml:space="preserve"> </w:t>
      </w:r>
      <w:proofErr w:type="spellStart"/>
      <w:r>
        <w:rPr>
          <w:rFonts w:ascii="Arial" w:hAnsi="Arial" w:cs="Arial"/>
          <w:w w:val="105"/>
        </w:rPr>
        <w:t>A</w:t>
      </w:r>
      <w:r w:rsidRPr="00790E23">
        <w:rPr>
          <w:rFonts w:ascii="Arial" w:hAnsi="Arial" w:cs="Arial"/>
          <w:w w:val="105"/>
        </w:rPr>
        <w:t>ntara</w:t>
      </w:r>
      <w:proofErr w:type="spellEnd"/>
      <w:r w:rsidRPr="00790E23">
        <w:rPr>
          <w:rFonts w:ascii="Arial" w:hAnsi="Arial" w:cs="Arial"/>
          <w:w w:val="105"/>
        </w:rPr>
        <w:t xml:space="preserve"> </w:t>
      </w:r>
      <w:proofErr w:type="spellStart"/>
      <w:r>
        <w:rPr>
          <w:rFonts w:ascii="Arial" w:hAnsi="Arial" w:cs="Arial"/>
          <w:w w:val="105"/>
        </w:rPr>
        <w:t>R</w:t>
      </w:r>
      <w:r w:rsidRPr="00790E23">
        <w:rPr>
          <w:rFonts w:ascii="Arial" w:hAnsi="Arial" w:cs="Arial"/>
          <w:w w:val="105"/>
        </w:rPr>
        <w:t>asio</w:t>
      </w:r>
      <w:proofErr w:type="spellEnd"/>
      <w:r w:rsidRPr="00790E23">
        <w:rPr>
          <w:rFonts w:ascii="Arial" w:hAnsi="Arial" w:cs="Arial"/>
          <w:w w:val="105"/>
        </w:rPr>
        <w:t xml:space="preserve"> </w:t>
      </w:r>
      <w:r>
        <w:rPr>
          <w:rFonts w:ascii="Arial" w:hAnsi="Arial" w:cs="Arial"/>
          <w:w w:val="105"/>
        </w:rPr>
        <w:t>A</w:t>
      </w:r>
      <w:r w:rsidRPr="00790E23">
        <w:rPr>
          <w:rFonts w:ascii="Arial" w:hAnsi="Arial" w:cs="Arial"/>
          <w:w w:val="105"/>
        </w:rPr>
        <w:t>ir</w:t>
      </w:r>
      <w:r>
        <w:rPr>
          <w:rFonts w:ascii="Arial" w:hAnsi="Arial" w:cs="Arial"/>
          <w:w w:val="105"/>
        </w:rPr>
        <w:t xml:space="preserve"> </w:t>
      </w:r>
      <w:r w:rsidRPr="00790E23">
        <w:rPr>
          <w:rFonts w:ascii="Arial" w:hAnsi="Arial" w:cs="Arial"/>
          <w:w w:val="105"/>
        </w:rPr>
        <w:t>-</w:t>
      </w:r>
      <w:r>
        <w:rPr>
          <w:rFonts w:ascii="Arial" w:hAnsi="Arial" w:cs="Arial"/>
          <w:w w:val="105"/>
        </w:rPr>
        <w:t xml:space="preserve"> S</w:t>
      </w:r>
      <w:r w:rsidRPr="00790E23">
        <w:rPr>
          <w:rFonts w:ascii="Arial" w:hAnsi="Arial" w:cs="Arial"/>
          <w:w w:val="105"/>
        </w:rPr>
        <w:t xml:space="preserve">emen (w/c) </w:t>
      </w:r>
      <w:proofErr w:type="spellStart"/>
      <w:r w:rsidRPr="00790E23">
        <w:rPr>
          <w:rFonts w:ascii="Arial" w:hAnsi="Arial" w:cs="Arial"/>
          <w:w w:val="105"/>
        </w:rPr>
        <w:t>atau</w:t>
      </w:r>
      <w:proofErr w:type="spellEnd"/>
      <w:r w:rsidRPr="00790E23">
        <w:rPr>
          <w:rFonts w:ascii="Arial" w:hAnsi="Arial" w:cs="Arial"/>
          <w:w w:val="105"/>
        </w:rPr>
        <w:t xml:space="preserve"> </w:t>
      </w:r>
      <w:proofErr w:type="spellStart"/>
      <w:r>
        <w:rPr>
          <w:rFonts w:ascii="Arial" w:hAnsi="Arial" w:cs="Arial"/>
          <w:w w:val="105"/>
        </w:rPr>
        <w:t>R</w:t>
      </w:r>
      <w:r w:rsidRPr="00790E23">
        <w:rPr>
          <w:rFonts w:ascii="Arial" w:hAnsi="Arial" w:cs="Arial"/>
          <w:w w:val="105"/>
        </w:rPr>
        <w:t>asio</w:t>
      </w:r>
      <w:proofErr w:type="spellEnd"/>
      <w:r w:rsidRPr="00790E23">
        <w:rPr>
          <w:rFonts w:ascii="Arial" w:hAnsi="Arial" w:cs="Arial"/>
          <w:w w:val="105"/>
        </w:rPr>
        <w:t xml:space="preserve"> </w:t>
      </w:r>
      <w:r>
        <w:rPr>
          <w:rFonts w:ascii="Arial" w:hAnsi="Arial" w:cs="Arial"/>
          <w:w w:val="105"/>
        </w:rPr>
        <w:t>A</w:t>
      </w:r>
      <w:r w:rsidRPr="00790E23">
        <w:rPr>
          <w:rFonts w:ascii="Arial" w:hAnsi="Arial" w:cs="Arial"/>
          <w:w w:val="105"/>
        </w:rPr>
        <w:t>ir</w:t>
      </w:r>
      <w:r>
        <w:rPr>
          <w:rFonts w:ascii="Arial" w:hAnsi="Arial" w:cs="Arial"/>
          <w:w w:val="105"/>
        </w:rPr>
        <w:t xml:space="preserve"> </w:t>
      </w:r>
      <w:r w:rsidRPr="00790E23">
        <w:rPr>
          <w:rFonts w:ascii="Arial" w:hAnsi="Arial" w:cs="Arial"/>
          <w:w w:val="105"/>
        </w:rPr>
        <w:t>-</w:t>
      </w:r>
      <w:r>
        <w:rPr>
          <w:rFonts w:ascii="Arial" w:hAnsi="Arial" w:cs="Arial"/>
          <w:w w:val="105"/>
        </w:rPr>
        <w:t xml:space="preserve"> </w:t>
      </w:r>
      <w:proofErr w:type="spellStart"/>
      <w:r>
        <w:rPr>
          <w:rFonts w:ascii="Arial" w:hAnsi="Arial" w:cs="Arial"/>
          <w:w w:val="105"/>
        </w:rPr>
        <w:t>B</w:t>
      </w:r>
      <w:r w:rsidRPr="00790E23">
        <w:rPr>
          <w:rFonts w:ascii="Arial" w:hAnsi="Arial" w:cs="Arial"/>
          <w:w w:val="105"/>
        </w:rPr>
        <w:t>ahan</w:t>
      </w:r>
      <w:proofErr w:type="spellEnd"/>
      <w:r w:rsidRPr="00790E23">
        <w:rPr>
          <w:rFonts w:ascii="Arial" w:hAnsi="Arial" w:cs="Arial"/>
          <w:w w:val="105"/>
        </w:rPr>
        <w:t xml:space="preserve"> </w:t>
      </w:r>
      <w:proofErr w:type="spellStart"/>
      <w:r>
        <w:rPr>
          <w:rFonts w:ascii="Arial" w:hAnsi="Arial" w:cs="Arial"/>
          <w:w w:val="105"/>
        </w:rPr>
        <w:t>B</w:t>
      </w:r>
      <w:r w:rsidRPr="00790E23">
        <w:rPr>
          <w:rFonts w:ascii="Arial" w:hAnsi="Arial" w:cs="Arial"/>
          <w:w w:val="105"/>
        </w:rPr>
        <w:t>ersifat</w:t>
      </w:r>
      <w:proofErr w:type="spellEnd"/>
      <w:r w:rsidRPr="00790E23">
        <w:rPr>
          <w:rFonts w:ascii="Arial" w:hAnsi="Arial" w:cs="Arial"/>
          <w:w w:val="105"/>
        </w:rPr>
        <w:t xml:space="preserve"> </w:t>
      </w:r>
      <w:r>
        <w:rPr>
          <w:rFonts w:ascii="Arial" w:hAnsi="Arial" w:cs="Arial"/>
          <w:w w:val="105"/>
        </w:rPr>
        <w:t>S</w:t>
      </w:r>
      <w:r w:rsidRPr="00790E23">
        <w:rPr>
          <w:rFonts w:ascii="Arial" w:hAnsi="Arial" w:cs="Arial"/>
          <w:w w:val="105"/>
        </w:rPr>
        <w:t xml:space="preserve">emen {w/(c=p)} </w:t>
      </w:r>
      <w:proofErr w:type="spellStart"/>
      <w:r w:rsidRPr="00790E23">
        <w:rPr>
          <w:rFonts w:ascii="Arial" w:hAnsi="Arial" w:cs="Arial"/>
          <w:w w:val="105"/>
        </w:rPr>
        <w:t>dan</w:t>
      </w:r>
      <w:proofErr w:type="spellEnd"/>
      <w:r w:rsidRPr="00790E23">
        <w:rPr>
          <w:rFonts w:ascii="Arial" w:hAnsi="Arial" w:cs="Arial"/>
          <w:w w:val="105"/>
        </w:rPr>
        <w:t xml:space="preserve"> </w:t>
      </w:r>
      <w:proofErr w:type="spellStart"/>
      <w:r>
        <w:rPr>
          <w:rFonts w:ascii="Arial" w:hAnsi="Arial" w:cs="Arial"/>
          <w:w w:val="105"/>
        </w:rPr>
        <w:t>K</w:t>
      </w:r>
      <w:r w:rsidRPr="00790E23">
        <w:rPr>
          <w:rFonts w:ascii="Arial" w:hAnsi="Arial" w:cs="Arial"/>
          <w:w w:val="105"/>
        </w:rPr>
        <w:t>ekuatan</w:t>
      </w:r>
      <w:proofErr w:type="spellEnd"/>
      <w:r>
        <w:rPr>
          <w:rFonts w:ascii="Arial" w:hAnsi="Arial" w:cs="Arial"/>
          <w:w w:val="105"/>
        </w:rPr>
        <w:t xml:space="preserve"> </w:t>
      </w:r>
      <w:proofErr w:type="spellStart"/>
      <w:r>
        <w:rPr>
          <w:rFonts w:ascii="Arial" w:hAnsi="Arial" w:cs="Arial"/>
          <w:w w:val="105"/>
        </w:rPr>
        <w:t>Beton</w:t>
      </w:r>
      <w:proofErr w:type="spellEnd"/>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831"/>
        <w:gridCol w:w="2833"/>
      </w:tblGrid>
      <w:tr w:rsidR="00B12034" w:rsidRPr="00790E23" w:rsidTr="00B12034">
        <w:trPr>
          <w:trHeight w:val="282"/>
        </w:trPr>
        <w:tc>
          <w:tcPr>
            <w:tcW w:w="2581" w:type="dxa"/>
            <w:vMerge w:val="restart"/>
            <w:shd w:val="clear" w:color="auto" w:fill="auto"/>
          </w:tcPr>
          <w:p w:rsidR="00B12034" w:rsidRPr="002209A1" w:rsidRDefault="00B12034" w:rsidP="005046FB">
            <w:pPr>
              <w:pStyle w:val="BodyText"/>
              <w:spacing w:line="276" w:lineRule="auto"/>
              <w:jc w:val="center"/>
              <w:rPr>
                <w:rFonts w:ascii="Arial" w:hAnsi="Arial" w:cs="Arial"/>
              </w:rPr>
            </w:pPr>
            <w:proofErr w:type="spellStart"/>
            <w:r w:rsidRPr="002209A1">
              <w:rPr>
                <w:rFonts w:ascii="Arial" w:hAnsi="Arial" w:cs="Arial"/>
              </w:rPr>
              <w:t>Kekuatan</w:t>
            </w:r>
            <w:proofErr w:type="spellEnd"/>
            <w:r w:rsidRPr="002209A1">
              <w:rPr>
                <w:rFonts w:ascii="Arial" w:hAnsi="Arial" w:cs="Arial"/>
              </w:rPr>
              <w:t xml:space="preserve"> </w:t>
            </w:r>
            <w:proofErr w:type="spellStart"/>
            <w:r w:rsidRPr="002209A1">
              <w:rPr>
                <w:rFonts w:ascii="Arial" w:hAnsi="Arial" w:cs="Arial"/>
              </w:rPr>
              <w:t>beton</w:t>
            </w:r>
            <w:proofErr w:type="spellEnd"/>
            <w:r w:rsidRPr="002209A1">
              <w:rPr>
                <w:rFonts w:ascii="Arial" w:hAnsi="Arial" w:cs="Arial"/>
              </w:rPr>
              <w:t xml:space="preserve"> </w:t>
            </w:r>
            <w:proofErr w:type="spellStart"/>
            <w:r w:rsidRPr="002209A1">
              <w:rPr>
                <w:rFonts w:ascii="Arial" w:hAnsi="Arial" w:cs="Arial"/>
              </w:rPr>
              <w:t>umur</w:t>
            </w:r>
            <w:proofErr w:type="spellEnd"/>
            <w:r w:rsidRPr="002209A1">
              <w:rPr>
                <w:rFonts w:ascii="Arial" w:hAnsi="Arial" w:cs="Arial"/>
              </w:rPr>
              <w:t xml:space="preserve"> 28 </w:t>
            </w:r>
            <w:proofErr w:type="spellStart"/>
            <w:r w:rsidRPr="002209A1">
              <w:rPr>
                <w:rFonts w:ascii="Arial" w:hAnsi="Arial" w:cs="Arial"/>
              </w:rPr>
              <w:t>hari</w:t>
            </w:r>
            <w:proofErr w:type="spellEnd"/>
            <w:r w:rsidRPr="002209A1">
              <w:rPr>
                <w:rFonts w:ascii="Arial" w:hAnsi="Arial" w:cs="Arial"/>
              </w:rPr>
              <w:t xml:space="preserve"> (</w:t>
            </w:r>
            <w:proofErr w:type="spellStart"/>
            <w:r w:rsidRPr="002209A1">
              <w:rPr>
                <w:rFonts w:ascii="Arial" w:hAnsi="Arial" w:cs="Arial"/>
              </w:rPr>
              <w:t>MPa</w:t>
            </w:r>
            <w:proofErr w:type="spellEnd"/>
            <w:r w:rsidRPr="002209A1">
              <w:rPr>
                <w:rFonts w:ascii="Arial" w:hAnsi="Arial" w:cs="Arial"/>
              </w:rPr>
              <w:t>)</w:t>
            </w:r>
          </w:p>
        </w:tc>
        <w:tc>
          <w:tcPr>
            <w:tcW w:w="5664" w:type="dxa"/>
            <w:gridSpan w:val="2"/>
            <w:tcBorders>
              <w:bottom w:val="single" w:sz="4" w:space="0" w:color="auto"/>
            </w:tcBorders>
            <w:shd w:val="clear" w:color="auto" w:fill="auto"/>
          </w:tcPr>
          <w:p w:rsidR="00B12034" w:rsidRPr="002209A1" w:rsidRDefault="00B12034" w:rsidP="005046FB">
            <w:pPr>
              <w:pStyle w:val="BodyText"/>
              <w:spacing w:line="276" w:lineRule="auto"/>
              <w:jc w:val="center"/>
              <w:rPr>
                <w:rFonts w:ascii="Arial" w:hAnsi="Arial" w:cs="Arial"/>
              </w:rPr>
            </w:pPr>
            <w:proofErr w:type="spellStart"/>
            <w:r w:rsidRPr="002209A1">
              <w:rPr>
                <w:rFonts w:ascii="Arial" w:hAnsi="Arial" w:cs="Arial"/>
              </w:rPr>
              <w:t>Rasio</w:t>
            </w:r>
            <w:proofErr w:type="spellEnd"/>
            <w:r w:rsidRPr="002209A1">
              <w:rPr>
                <w:rFonts w:ascii="Arial" w:hAnsi="Arial" w:cs="Arial"/>
              </w:rPr>
              <w:t xml:space="preserve"> air semen</w:t>
            </w:r>
          </w:p>
        </w:tc>
      </w:tr>
      <w:tr w:rsidR="00B12034" w:rsidRPr="00790E23" w:rsidTr="00B12034">
        <w:trPr>
          <w:trHeight w:val="410"/>
        </w:trPr>
        <w:tc>
          <w:tcPr>
            <w:tcW w:w="2581" w:type="dxa"/>
            <w:vMerge/>
            <w:shd w:val="clear" w:color="auto" w:fill="auto"/>
          </w:tcPr>
          <w:p w:rsidR="00B12034" w:rsidRPr="002209A1" w:rsidRDefault="00B12034" w:rsidP="005046FB">
            <w:pPr>
              <w:pStyle w:val="BodyText"/>
              <w:spacing w:line="276" w:lineRule="auto"/>
              <w:jc w:val="center"/>
              <w:rPr>
                <w:rFonts w:ascii="Arial" w:hAnsi="Arial" w:cs="Arial"/>
              </w:rPr>
            </w:pPr>
          </w:p>
        </w:tc>
        <w:tc>
          <w:tcPr>
            <w:tcW w:w="2831" w:type="dxa"/>
            <w:tcBorders>
              <w:top w:val="single" w:sz="4" w:space="0" w:color="auto"/>
              <w:right w:val="single" w:sz="4" w:space="0" w:color="auto"/>
            </w:tcBorders>
            <w:shd w:val="clear" w:color="auto" w:fill="auto"/>
          </w:tcPr>
          <w:p w:rsidR="00B12034" w:rsidRPr="002209A1" w:rsidRDefault="00B12034" w:rsidP="005046FB">
            <w:pPr>
              <w:pStyle w:val="BodyText"/>
              <w:spacing w:line="276" w:lineRule="auto"/>
              <w:jc w:val="center"/>
              <w:rPr>
                <w:rFonts w:ascii="Arial" w:hAnsi="Arial" w:cs="Arial"/>
              </w:rPr>
            </w:pPr>
            <w:proofErr w:type="spellStart"/>
            <w:r w:rsidRPr="002209A1">
              <w:rPr>
                <w:rFonts w:ascii="Arial" w:hAnsi="Arial" w:cs="Arial"/>
              </w:rPr>
              <w:t>Beton</w:t>
            </w:r>
            <w:proofErr w:type="spellEnd"/>
            <w:r w:rsidRPr="002209A1">
              <w:rPr>
                <w:rFonts w:ascii="Arial" w:hAnsi="Arial" w:cs="Arial"/>
              </w:rPr>
              <w:t xml:space="preserve"> </w:t>
            </w:r>
            <w:proofErr w:type="spellStart"/>
            <w:r w:rsidRPr="003366DF">
              <w:rPr>
                <w:rFonts w:ascii="Arial" w:hAnsi="Arial" w:cs="Arial"/>
                <w:b/>
              </w:rPr>
              <w:t>tanpa</w:t>
            </w:r>
            <w:proofErr w:type="spellEnd"/>
            <w:r w:rsidRPr="002209A1">
              <w:rPr>
                <w:rFonts w:ascii="Arial" w:hAnsi="Arial" w:cs="Arial"/>
              </w:rPr>
              <w:t xml:space="preserve"> </w:t>
            </w:r>
            <w:proofErr w:type="spellStart"/>
            <w:r w:rsidRPr="002209A1">
              <w:rPr>
                <w:rFonts w:ascii="Arial" w:hAnsi="Arial" w:cs="Arial"/>
              </w:rPr>
              <w:t>tambahan</w:t>
            </w:r>
            <w:proofErr w:type="spellEnd"/>
            <w:r w:rsidRPr="002209A1">
              <w:rPr>
                <w:rFonts w:ascii="Arial" w:hAnsi="Arial" w:cs="Arial"/>
              </w:rPr>
              <w:t xml:space="preserve"> </w:t>
            </w:r>
            <w:proofErr w:type="spellStart"/>
            <w:r w:rsidRPr="002209A1">
              <w:rPr>
                <w:rFonts w:ascii="Arial" w:hAnsi="Arial" w:cs="Arial"/>
              </w:rPr>
              <w:t>udara</w:t>
            </w:r>
            <w:proofErr w:type="spellEnd"/>
          </w:p>
        </w:tc>
        <w:tc>
          <w:tcPr>
            <w:tcW w:w="2833" w:type="dxa"/>
            <w:tcBorders>
              <w:top w:val="single" w:sz="4" w:space="0" w:color="auto"/>
              <w:right w:val="single" w:sz="4" w:space="0" w:color="auto"/>
            </w:tcBorders>
            <w:shd w:val="clear" w:color="auto" w:fill="auto"/>
          </w:tcPr>
          <w:p w:rsidR="00B12034" w:rsidRPr="002209A1" w:rsidRDefault="00B12034" w:rsidP="005046FB">
            <w:pPr>
              <w:pStyle w:val="BodyText"/>
              <w:spacing w:line="276" w:lineRule="auto"/>
              <w:jc w:val="center"/>
              <w:rPr>
                <w:rFonts w:ascii="Arial" w:hAnsi="Arial" w:cs="Arial"/>
              </w:rPr>
            </w:pPr>
            <w:proofErr w:type="spellStart"/>
            <w:r w:rsidRPr="002209A1">
              <w:rPr>
                <w:rFonts w:ascii="Arial" w:hAnsi="Arial" w:cs="Arial"/>
              </w:rPr>
              <w:t>Beton</w:t>
            </w:r>
            <w:proofErr w:type="spellEnd"/>
            <w:r w:rsidRPr="002209A1">
              <w:rPr>
                <w:rFonts w:ascii="Arial" w:hAnsi="Arial" w:cs="Arial"/>
              </w:rPr>
              <w:t xml:space="preserve"> </w:t>
            </w:r>
            <w:proofErr w:type="spellStart"/>
            <w:r w:rsidRPr="003366DF">
              <w:rPr>
                <w:rFonts w:ascii="Arial" w:hAnsi="Arial" w:cs="Arial"/>
                <w:b/>
              </w:rPr>
              <w:t>dengan</w:t>
            </w:r>
            <w:proofErr w:type="spellEnd"/>
            <w:r w:rsidRPr="003366DF">
              <w:rPr>
                <w:rFonts w:ascii="Arial" w:hAnsi="Arial" w:cs="Arial"/>
                <w:b/>
              </w:rPr>
              <w:t xml:space="preserve"> </w:t>
            </w:r>
            <w:proofErr w:type="spellStart"/>
            <w:r w:rsidRPr="002209A1">
              <w:rPr>
                <w:rFonts w:ascii="Arial" w:hAnsi="Arial" w:cs="Arial"/>
              </w:rPr>
              <w:t>tambahan</w:t>
            </w:r>
            <w:proofErr w:type="spellEnd"/>
            <w:r w:rsidRPr="002209A1">
              <w:rPr>
                <w:rFonts w:ascii="Arial" w:hAnsi="Arial" w:cs="Arial"/>
              </w:rPr>
              <w:t xml:space="preserve"> </w:t>
            </w:r>
            <w:proofErr w:type="spellStart"/>
            <w:r w:rsidRPr="002209A1">
              <w:rPr>
                <w:rFonts w:ascii="Arial" w:hAnsi="Arial" w:cs="Arial"/>
              </w:rPr>
              <w:t>udara</w:t>
            </w:r>
            <w:proofErr w:type="spellEnd"/>
          </w:p>
        </w:tc>
      </w:tr>
      <w:tr w:rsidR="00B12034" w:rsidRPr="00790E23" w:rsidTr="00B12034">
        <w:trPr>
          <w:trHeight w:val="456"/>
        </w:trPr>
        <w:tc>
          <w:tcPr>
            <w:tcW w:w="258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15</w:t>
            </w:r>
          </w:p>
        </w:tc>
        <w:tc>
          <w:tcPr>
            <w:tcW w:w="283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0,79</w:t>
            </w:r>
          </w:p>
        </w:tc>
        <w:tc>
          <w:tcPr>
            <w:tcW w:w="2833" w:type="dxa"/>
            <w:tcBorders>
              <w:right w:val="single" w:sz="4" w:space="0" w:color="auto"/>
            </w:tcBorders>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0,70</w:t>
            </w:r>
          </w:p>
        </w:tc>
      </w:tr>
      <w:tr w:rsidR="00B12034" w:rsidRPr="00790E23" w:rsidTr="00B12034">
        <w:trPr>
          <w:trHeight w:val="405"/>
        </w:trPr>
        <w:tc>
          <w:tcPr>
            <w:tcW w:w="258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20</w:t>
            </w:r>
          </w:p>
        </w:tc>
        <w:tc>
          <w:tcPr>
            <w:tcW w:w="283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0,69</w:t>
            </w:r>
          </w:p>
        </w:tc>
        <w:tc>
          <w:tcPr>
            <w:tcW w:w="2833" w:type="dxa"/>
            <w:tcBorders>
              <w:right w:val="single" w:sz="4" w:space="0" w:color="auto"/>
            </w:tcBorders>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0,60</w:t>
            </w:r>
          </w:p>
        </w:tc>
      </w:tr>
      <w:tr w:rsidR="00B12034" w:rsidRPr="00790E23" w:rsidTr="00B12034">
        <w:trPr>
          <w:trHeight w:val="495"/>
        </w:trPr>
        <w:tc>
          <w:tcPr>
            <w:tcW w:w="258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25</w:t>
            </w:r>
          </w:p>
        </w:tc>
        <w:tc>
          <w:tcPr>
            <w:tcW w:w="283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0,61</w:t>
            </w:r>
          </w:p>
        </w:tc>
        <w:tc>
          <w:tcPr>
            <w:tcW w:w="2833"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0,52</w:t>
            </w:r>
          </w:p>
        </w:tc>
      </w:tr>
      <w:tr w:rsidR="00B12034" w:rsidRPr="00790E23" w:rsidTr="00B12034">
        <w:trPr>
          <w:trHeight w:val="457"/>
        </w:trPr>
        <w:tc>
          <w:tcPr>
            <w:tcW w:w="258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30</w:t>
            </w:r>
          </w:p>
        </w:tc>
        <w:tc>
          <w:tcPr>
            <w:tcW w:w="2831"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0,54</w:t>
            </w:r>
          </w:p>
        </w:tc>
        <w:tc>
          <w:tcPr>
            <w:tcW w:w="2833" w:type="dxa"/>
            <w:shd w:val="clear" w:color="auto" w:fill="auto"/>
          </w:tcPr>
          <w:p w:rsidR="00B12034" w:rsidRPr="002209A1" w:rsidRDefault="00B12034" w:rsidP="005046FB">
            <w:pPr>
              <w:pStyle w:val="BodyText"/>
              <w:spacing w:line="276" w:lineRule="auto"/>
              <w:jc w:val="center"/>
              <w:rPr>
                <w:rFonts w:ascii="Arial" w:hAnsi="Arial" w:cs="Arial"/>
              </w:rPr>
            </w:pPr>
            <w:r w:rsidRPr="002209A1">
              <w:rPr>
                <w:rFonts w:ascii="Arial" w:hAnsi="Arial" w:cs="Arial"/>
              </w:rPr>
              <w:t>0,45</w:t>
            </w:r>
          </w:p>
        </w:tc>
      </w:tr>
      <w:tr w:rsidR="00B12034" w:rsidTr="00B12034">
        <w:trPr>
          <w:trHeight w:val="419"/>
        </w:trPr>
        <w:tc>
          <w:tcPr>
            <w:tcW w:w="2581"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35</w:t>
            </w:r>
          </w:p>
        </w:tc>
        <w:tc>
          <w:tcPr>
            <w:tcW w:w="2831"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0,47</w:t>
            </w:r>
          </w:p>
        </w:tc>
        <w:tc>
          <w:tcPr>
            <w:tcW w:w="2833"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0,39</w:t>
            </w:r>
          </w:p>
        </w:tc>
      </w:tr>
      <w:tr w:rsidR="00B12034" w:rsidTr="00B12034">
        <w:tc>
          <w:tcPr>
            <w:tcW w:w="2581"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40</w:t>
            </w:r>
          </w:p>
        </w:tc>
        <w:tc>
          <w:tcPr>
            <w:tcW w:w="2831"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0,42</w:t>
            </w:r>
          </w:p>
        </w:tc>
        <w:tc>
          <w:tcPr>
            <w:tcW w:w="2833" w:type="dxa"/>
            <w:shd w:val="clear" w:color="auto" w:fill="auto"/>
          </w:tcPr>
          <w:p w:rsidR="00B12034" w:rsidRPr="002209A1" w:rsidRDefault="00B12034" w:rsidP="005046FB">
            <w:pPr>
              <w:jc w:val="center"/>
              <w:rPr>
                <w:rFonts w:ascii="Arial" w:eastAsia="Times New Roman" w:hAnsi="Arial" w:cs="Arial"/>
                <w:sz w:val="24"/>
                <w:szCs w:val="24"/>
              </w:rPr>
            </w:pPr>
            <w:r w:rsidRPr="002209A1">
              <w:rPr>
                <w:rFonts w:ascii="Arial" w:eastAsia="Times New Roman" w:hAnsi="Arial" w:cs="Arial"/>
                <w:sz w:val="24"/>
                <w:szCs w:val="24"/>
              </w:rPr>
              <w:t>-</w:t>
            </w:r>
          </w:p>
        </w:tc>
      </w:tr>
    </w:tbl>
    <w:p w:rsidR="00B12034" w:rsidRPr="00B12034" w:rsidRDefault="00B12034" w:rsidP="00B12034">
      <w:pPr>
        <w:spacing w:line="360" w:lineRule="auto"/>
        <w:jc w:val="both"/>
        <w:rPr>
          <w:rFonts w:eastAsia="Arial" w:cs="Calibri"/>
          <w:lang w:val="en-ID"/>
        </w:rPr>
      </w:pPr>
      <w:proofErr w:type="spellStart"/>
      <w:proofErr w:type="gramStart"/>
      <w:r w:rsidRPr="000966AA">
        <w:rPr>
          <w:rFonts w:eastAsia="Arial" w:cs="Calibri"/>
          <w:lang w:val="en-ID"/>
        </w:rPr>
        <w:t>Sumber</w:t>
      </w:r>
      <w:proofErr w:type="spellEnd"/>
      <w:r w:rsidRPr="000966AA">
        <w:rPr>
          <w:rFonts w:eastAsia="Arial" w:cs="Calibri"/>
          <w:lang w:val="en-ID"/>
        </w:rPr>
        <w:t xml:space="preserve"> :</w:t>
      </w:r>
      <w:proofErr w:type="gramEnd"/>
      <w:r w:rsidRPr="000966AA">
        <w:rPr>
          <w:rFonts w:eastAsia="Arial" w:cs="Calibri"/>
          <w:lang w:val="en-ID"/>
        </w:rPr>
        <w:t xml:space="preserve"> SNI 7656 - 2012</w:t>
      </w:r>
    </w:p>
    <w:p w:rsidR="00B335E3" w:rsidRDefault="00B335E3" w:rsidP="00B12034">
      <w:pPr>
        <w:pStyle w:val="ListParagraph"/>
        <w:numPr>
          <w:ilvl w:val="0"/>
          <w:numId w:val="50"/>
        </w:numPr>
        <w:spacing w:line="360" w:lineRule="auto"/>
        <w:ind w:left="993"/>
        <w:jc w:val="both"/>
        <w:rPr>
          <w:rFonts w:ascii="Arial" w:eastAsia="Arial" w:hAnsi="Arial"/>
          <w:sz w:val="24"/>
          <w:szCs w:val="24"/>
          <w:lang w:val="en-ID"/>
        </w:rPr>
      </w:pPr>
      <w:r w:rsidRPr="00DF2CFF">
        <w:rPr>
          <w:rFonts w:ascii="Arial" w:eastAsia="Arial" w:hAnsi="Arial"/>
          <w:sz w:val="24"/>
          <w:szCs w:val="24"/>
          <w:lang w:val="en-ID"/>
        </w:rPr>
        <w:t>Kadar semen minimum</w:t>
      </w:r>
      <w:r w:rsidR="00B12034">
        <w:rPr>
          <w:rFonts w:ascii="Arial" w:eastAsia="Arial" w:hAnsi="Arial"/>
          <w:sz w:val="24"/>
          <w:szCs w:val="24"/>
          <w:lang w:val="en-ID"/>
        </w:rPr>
        <w:t xml:space="preserve"> </w:t>
      </w:r>
    </w:p>
    <w:p w:rsidR="00B12034" w:rsidRPr="00DF2CFF" w:rsidRDefault="00B85761" w:rsidP="00B12034">
      <w:pPr>
        <w:pStyle w:val="ListParagraph"/>
        <w:spacing w:line="360" w:lineRule="auto"/>
        <w:ind w:left="993"/>
        <w:jc w:val="both"/>
        <w:rPr>
          <w:rFonts w:ascii="Arial" w:eastAsia="Arial" w:hAnsi="Arial"/>
          <w:sz w:val="24"/>
          <w:szCs w:val="24"/>
          <w:lang w:val="en-ID"/>
        </w:rPr>
      </w:pPr>
      <w:proofErr w:type="spellStart"/>
      <w:r w:rsidRPr="003366DF">
        <w:rPr>
          <w:rFonts w:ascii="Arial" w:eastAsia="Arial" w:hAnsi="Arial"/>
          <w:sz w:val="24"/>
          <w:szCs w:val="24"/>
          <w:lang w:val="en-ID"/>
        </w:rPr>
        <w:t>Banyaknya</w:t>
      </w:r>
      <w:proofErr w:type="spellEnd"/>
      <w:r w:rsidRPr="003366DF">
        <w:rPr>
          <w:rFonts w:ascii="Arial" w:eastAsia="Arial" w:hAnsi="Arial"/>
          <w:sz w:val="24"/>
          <w:szCs w:val="24"/>
          <w:lang w:val="en-ID"/>
        </w:rPr>
        <w:t xml:space="preserve"> semen </w:t>
      </w:r>
      <w:proofErr w:type="spellStart"/>
      <w:r w:rsidRPr="003366DF">
        <w:rPr>
          <w:rFonts w:ascii="Arial" w:eastAsia="Arial" w:hAnsi="Arial"/>
          <w:sz w:val="24"/>
          <w:szCs w:val="24"/>
          <w:lang w:val="en-ID"/>
        </w:rPr>
        <w:t>untuk</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tiap</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satuan</w:t>
      </w:r>
      <w:proofErr w:type="spellEnd"/>
      <w:r w:rsidRPr="003366DF">
        <w:rPr>
          <w:rFonts w:ascii="Arial" w:eastAsia="Arial" w:hAnsi="Arial"/>
          <w:sz w:val="24"/>
          <w:szCs w:val="24"/>
          <w:lang w:val="en-ID"/>
        </w:rPr>
        <w:t xml:space="preserve"> volume </w:t>
      </w:r>
      <w:proofErr w:type="spellStart"/>
      <w:r w:rsidRPr="003366DF">
        <w:rPr>
          <w:rFonts w:ascii="Arial" w:eastAsia="Arial" w:hAnsi="Arial"/>
          <w:sz w:val="24"/>
          <w:szCs w:val="24"/>
          <w:lang w:val="en-ID"/>
        </w:rPr>
        <w:t>beton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diperoleh</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dari</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penentuan</w:t>
      </w:r>
      <w:proofErr w:type="spellEnd"/>
      <w:r>
        <w:rPr>
          <w:rFonts w:ascii="Arial" w:eastAsia="Arial" w:hAnsi="Arial"/>
          <w:sz w:val="24"/>
          <w:szCs w:val="24"/>
          <w:lang w:val="en-ID"/>
        </w:rPr>
        <w:t xml:space="preserve"> </w:t>
      </w:r>
      <w:proofErr w:type="spellStart"/>
      <w:r>
        <w:rPr>
          <w:rFonts w:ascii="Arial" w:eastAsia="Arial" w:hAnsi="Arial"/>
          <w:sz w:val="24"/>
          <w:szCs w:val="24"/>
          <w:lang w:val="en-ID"/>
        </w:rPr>
        <w:t>pada</w:t>
      </w:r>
      <w:proofErr w:type="spellEnd"/>
      <w:r w:rsidRPr="003366DF">
        <w:rPr>
          <w:rFonts w:ascii="Arial" w:eastAsia="Arial" w:hAnsi="Arial"/>
          <w:sz w:val="24"/>
          <w:szCs w:val="24"/>
          <w:lang w:val="en-ID"/>
        </w:rPr>
        <w:t xml:space="preserve"> </w:t>
      </w:r>
      <w:proofErr w:type="spellStart"/>
      <w:r>
        <w:rPr>
          <w:rFonts w:ascii="Arial" w:eastAsia="Arial" w:hAnsi="Arial"/>
          <w:sz w:val="24"/>
          <w:szCs w:val="24"/>
          <w:lang w:val="en-ID"/>
        </w:rPr>
        <w:t>tabel</w:t>
      </w:r>
      <w:proofErr w:type="spellEnd"/>
      <w:r w:rsidRPr="003366DF">
        <w:rPr>
          <w:rFonts w:ascii="Arial" w:eastAsia="Arial" w:hAnsi="Arial"/>
          <w:sz w:val="24"/>
          <w:szCs w:val="24"/>
          <w:lang w:val="en-ID"/>
        </w:rPr>
        <w:t xml:space="preserve"> </w:t>
      </w:r>
      <w:r>
        <w:rPr>
          <w:rFonts w:ascii="Arial" w:eastAsia="Arial" w:hAnsi="Arial"/>
          <w:sz w:val="24"/>
          <w:szCs w:val="24"/>
          <w:lang w:val="en-ID"/>
        </w:rPr>
        <w:t>2.</w:t>
      </w:r>
      <w:r w:rsidR="000E0155">
        <w:rPr>
          <w:rFonts w:ascii="Arial" w:eastAsia="Arial" w:hAnsi="Arial"/>
          <w:sz w:val="24"/>
          <w:szCs w:val="24"/>
          <w:lang w:val="en-ID"/>
        </w:rPr>
        <w:t>5</w:t>
      </w:r>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Kebutuhan</w:t>
      </w:r>
      <w:proofErr w:type="spellEnd"/>
      <w:r w:rsidRPr="003366DF">
        <w:rPr>
          <w:rFonts w:ascii="Arial" w:eastAsia="Arial" w:hAnsi="Arial"/>
          <w:sz w:val="24"/>
          <w:szCs w:val="24"/>
          <w:lang w:val="en-ID"/>
        </w:rPr>
        <w:t xml:space="preserve"> semen </w:t>
      </w:r>
      <w:proofErr w:type="spellStart"/>
      <w:r w:rsidRPr="003366DF">
        <w:rPr>
          <w:rFonts w:ascii="Arial" w:eastAsia="Arial" w:hAnsi="Arial"/>
          <w:sz w:val="24"/>
          <w:szCs w:val="24"/>
          <w:lang w:val="en-ID"/>
        </w:rPr>
        <w:t>adalah</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sama</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dengan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perkiraan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kadar</w:t>
      </w:r>
      <w:proofErr w:type="spellEnd"/>
      <w:r w:rsidRPr="003366DF">
        <w:rPr>
          <w:rFonts w:ascii="Arial" w:eastAsia="Arial" w:hAnsi="Arial"/>
          <w:sz w:val="24"/>
          <w:szCs w:val="24"/>
          <w:lang w:val="en-ID"/>
        </w:rPr>
        <w:t xml:space="preserve"> air </w:t>
      </w:r>
      <w:proofErr w:type="spellStart"/>
      <w:r w:rsidRPr="003366DF">
        <w:rPr>
          <w:rFonts w:ascii="Arial" w:eastAsia="Arial" w:hAnsi="Arial"/>
          <w:sz w:val="24"/>
          <w:szCs w:val="24"/>
          <w:lang w:val="en-ID"/>
        </w:rPr>
        <w:t>pencampur</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dibagi</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rasio</w:t>
      </w:r>
      <w:proofErr w:type="spellEnd"/>
      <w:r w:rsidRPr="003366DF">
        <w:rPr>
          <w:rFonts w:ascii="Arial" w:eastAsia="Arial" w:hAnsi="Arial"/>
          <w:sz w:val="24"/>
          <w:szCs w:val="24"/>
          <w:lang w:val="en-ID"/>
        </w:rPr>
        <w:t xml:space="preserve"> air-semen</w:t>
      </w:r>
      <w:r>
        <w:rPr>
          <w:rFonts w:ascii="Arial" w:eastAsia="Arial" w:hAnsi="Arial"/>
          <w:sz w:val="24"/>
          <w:szCs w:val="24"/>
          <w:lang w:val="en-ID"/>
        </w:rPr>
        <w:t xml:space="preserve"> </w:t>
      </w:r>
      <w:proofErr w:type="spellStart"/>
      <w:r>
        <w:rPr>
          <w:rFonts w:ascii="Arial" w:eastAsia="Arial" w:hAnsi="Arial"/>
          <w:sz w:val="24"/>
          <w:szCs w:val="24"/>
          <w:lang w:val="en-ID"/>
        </w:rPr>
        <w:t>berdasarkan</w:t>
      </w:r>
      <w:proofErr w:type="spellEnd"/>
      <w:r>
        <w:rPr>
          <w:rFonts w:ascii="Arial" w:eastAsia="Arial" w:hAnsi="Arial"/>
          <w:sz w:val="24"/>
          <w:szCs w:val="24"/>
          <w:lang w:val="en-ID"/>
        </w:rPr>
        <w:t xml:space="preserve"> </w:t>
      </w:r>
      <w:r w:rsidR="000E0155">
        <w:rPr>
          <w:rFonts w:ascii="Arial" w:eastAsia="Arial" w:hAnsi="Arial"/>
          <w:sz w:val="24"/>
          <w:szCs w:val="24"/>
          <w:lang w:val="en-ID"/>
        </w:rPr>
        <w:t>table 2.5</w:t>
      </w:r>
      <w:r w:rsidRPr="003366DF">
        <w:rPr>
          <w:rFonts w:ascii="Arial" w:eastAsia="Arial" w:hAnsi="Arial"/>
          <w:sz w:val="24"/>
          <w:szCs w:val="24"/>
          <w:lang w:val="en-ID"/>
        </w:rPr>
        <w:t>.</w:t>
      </w:r>
    </w:p>
    <w:p w:rsidR="00B335E3" w:rsidRDefault="00B335E3" w:rsidP="00B90214">
      <w:pPr>
        <w:pStyle w:val="ListParagraph"/>
        <w:numPr>
          <w:ilvl w:val="0"/>
          <w:numId w:val="50"/>
        </w:numPr>
        <w:spacing w:line="360" w:lineRule="auto"/>
        <w:ind w:left="993"/>
        <w:jc w:val="both"/>
        <w:rPr>
          <w:rFonts w:ascii="Arial" w:eastAsia="Arial" w:hAnsi="Arial"/>
          <w:sz w:val="24"/>
          <w:szCs w:val="24"/>
          <w:lang w:val="en-ID"/>
        </w:rPr>
      </w:pPr>
      <w:r w:rsidRPr="00DF2CFF">
        <w:rPr>
          <w:rFonts w:ascii="Arial" w:eastAsia="Arial" w:hAnsi="Arial"/>
          <w:sz w:val="24"/>
          <w:szCs w:val="24"/>
          <w:lang w:val="en-ID"/>
        </w:rPr>
        <w:t xml:space="preserve">Kadar </w:t>
      </w:r>
      <w:proofErr w:type="spellStart"/>
      <w:r w:rsidRPr="00DF2CFF">
        <w:rPr>
          <w:rFonts w:ascii="Arial" w:eastAsia="Arial" w:hAnsi="Arial"/>
          <w:sz w:val="24"/>
          <w:szCs w:val="24"/>
          <w:lang w:val="en-ID"/>
        </w:rPr>
        <w:t>udara</w:t>
      </w:r>
      <w:proofErr w:type="spellEnd"/>
    </w:p>
    <w:p w:rsidR="00B90214" w:rsidRDefault="00B90214" w:rsidP="00B90214">
      <w:pPr>
        <w:pStyle w:val="ListParagraph"/>
        <w:spacing w:line="360" w:lineRule="auto"/>
        <w:ind w:left="993"/>
        <w:jc w:val="both"/>
        <w:rPr>
          <w:rFonts w:ascii="Arial" w:hAnsi="Arial" w:cs="Arial"/>
          <w:sz w:val="24"/>
        </w:rPr>
      </w:pPr>
      <w:r w:rsidRPr="00B90214">
        <w:rPr>
          <w:rFonts w:ascii="Arial" w:hAnsi="Arial" w:cs="Arial"/>
          <w:sz w:val="24"/>
          <w:lang w:val="id-ID"/>
        </w:rPr>
        <w:t>Kandungan udara beton mempengaruhi kekuatan beton dan kecepatan pembekuan dari beton tersebut. Banyaknya kandungan udara yang diperlukan tergantung dari penggunaan beton yang dikehendaki, sehingga dengan pemeriksaan dapat kita ketahui apakah udara yang terkandung dalam beton masih dalam batas – batas persyaratanyang diizinkan.</w:t>
      </w:r>
      <w:r>
        <w:rPr>
          <w:rFonts w:ascii="Arial" w:hAnsi="Arial" w:cs="Arial"/>
          <w:sz w:val="24"/>
        </w:rPr>
        <w:t xml:space="preserve"> </w:t>
      </w:r>
      <w:proofErr w:type="spellStart"/>
      <w:r>
        <w:rPr>
          <w:rFonts w:ascii="Arial" w:hAnsi="Arial" w:cs="Arial"/>
          <w:sz w:val="24"/>
        </w:rPr>
        <w:t>Banyaknya</w:t>
      </w:r>
      <w:proofErr w:type="spellEnd"/>
      <w:r>
        <w:rPr>
          <w:rFonts w:ascii="Arial" w:hAnsi="Arial" w:cs="Arial"/>
          <w:sz w:val="24"/>
        </w:rPr>
        <w:t xml:space="preserve"> </w:t>
      </w:r>
      <w:proofErr w:type="spellStart"/>
      <w:r>
        <w:rPr>
          <w:rFonts w:ascii="Arial" w:hAnsi="Arial" w:cs="Arial"/>
          <w:sz w:val="24"/>
        </w:rPr>
        <w:t>kadar</w:t>
      </w:r>
      <w:proofErr w:type="spellEnd"/>
      <w:r>
        <w:rPr>
          <w:rFonts w:ascii="Arial" w:hAnsi="Arial" w:cs="Arial"/>
          <w:sz w:val="24"/>
        </w:rPr>
        <w:t xml:space="preserve"> </w:t>
      </w:r>
      <w:proofErr w:type="spellStart"/>
      <w:r>
        <w:rPr>
          <w:rFonts w:ascii="Arial" w:hAnsi="Arial" w:cs="Arial"/>
          <w:sz w:val="24"/>
        </w:rPr>
        <w:t>udara</w:t>
      </w:r>
      <w:proofErr w:type="spellEnd"/>
      <w:r>
        <w:rPr>
          <w:rFonts w:ascii="Arial" w:hAnsi="Arial" w:cs="Arial"/>
          <w:sz w:val="24"/>
        </w:rPr>
        <w:t xml:space="preserve"> </w:t>
      </w:r>
      <w:proofErr w:type="spellStart"/>
      <w:r>
        <w:rPr>
          <w:rFonts w:ascii="Arial" w:hAnsi="Arial" w:cs="Arial"/>
          <w:sz w:val="24"/>
        </w:rPr>
        <w:t>pada</w:t>
      </w:r>
      <w:proofErr w:type="spellEnd"/>
      <w:r>
        <w:rPr>
          <w:rFonts w:ascii="Arial" w:hAnsi="Arial" w:cs="Arial"/>
          <w:sz w:val="24"/>
        </w:rPr>
        <w:t xml:space="preserve"> </w:t>
      </w:r>
      <w:proofErr w:type="spellStart"/>
      <w:r>
        <w:rPr>
          <w:rFonts w:ascii="Arial" w:hAnsi="Arial" w:cs="Arial"/>
          <w:sz w:val="24"/>
        </w:rPr>
        <w:t>beton</w:t>
      </w:r>
      <w:proofErr w:type="spellEnd"/>
      <w:r>
        <w:rPr>
          <w:rFonts w:ascii="Arial" w:hAnsi="Arial" w:cs="Arial"/>
          <w:sz w:val="24"/>
        </w:rPr>
        <w:t xml:space="preserve"> </w:t>
      </w:r>
      <w:proofErr w:type="spellStart"/>
      <w:r>
        <w:rPr>
          <w:rFonts w:ascii="Arial" w:hAnsi="Arial" w:cs="Arial"/>
          <w:sz w:val="24"/>
        </w:rPr>
        <w:t>dapat</w:t>
      </w:r>
      <w:proofErr w:type="spellEnd"/>
      <w:r>
        <w:rPr>
          <w:rFonts w:ascii="Arial" w:hAnsi="Arial" w:cs="Arial"/>
          <w:sz w:val="24"/>
        </w:rPr>
        <w:t xml:space="preserve"> </w:t>
      </w:r>
      <w:proofErr w:type="spellStart"/>
      <w:r>
        <w:rPr>
          <w:rFonts w:ascii="Arial" w:hAnsi="Arial" w:cs="Arial"/>
          <w:sz w:val="24"/>
        </w:rPr>
        <w:t>dilihat</w:t>
      </w:r>
      <w:proofErr w:type="spellEnd"/>
      <w:r>
        <w:rPr>
          <w:rFonts w:ascii="Arial" w:hAnsi="Arial" w:cs="Arial"/>
          <w:sz w:val="24"/>
        </w:rPr>
        <w:t xml:space="preserve"> </w:t>
      </w:r>
      <w:proofErr w:type="spellStart"/>
      <w:r>
        <w:rPr>
          <w:rFonts w:ascii="Arial" w:hAnsi="Arial" w:cs="Arial"/>
          <w:sz w:val="24"/>
        </w:rPr>
        <w:t>pada</w:t>
      </w:r>
      <w:proofErr w:type="spellEnd"/>
      <w:r>
        <w:rPr>
          <w:rFonts w:ascii="Arial" w:hAnsi="Arial" w:cs="Arial"/>
          <w:sz w:val="24"/>
        </w:rPr>
        <w:t xml:space="preserve"> </w:t>
      </w:r>
      <w:proofErr w:type="spellStart"/>
      <w:r>
        <w:rPr>
          <w:rFonts w:ascii="Arial" w:hAnsi="Arial" w:cs="Arial"/>
          <w:sz w:val="24"/>
        </w:rPr>
        <w:t>tabel</w:t>
      </w:r>
      <w:proofErr w:type="spellEnd"/>
      <w:r>
        <w:rPr>
          <w:rFonts w:ascii="Arial" w:hAnsi="Arial" w:cs="Arial"/>
          <w:sz w:val="24"/>
        </w:rPr>
        <w:t xml:space="preserve"> 2.</w:t>
      </w:r>
      <w:r w:rsidR="00861EA5">
        <w:rPr>
          <w:rFonts w:ascii="Arial" w:hAnsi="Arial" w:cs="Arial"/>
          <w:sz w:val="24"/>
        </w:rPr>
        <w:t>6</w:t>
      </w:r>
      <w:r w:rsidR="00E836D3">
        <w:rPr>
          <w:rFonts w:ascii="Arial" w:hAnsi="Arial" w:cs="Arial"/>
          <w:sz w:val="24"/>
        </w:rPr>
        <w:t xml:space="preserve"> </w:t>
      </w:r>
      <w:proofErr w:type="spellStart"/>
      <w:r w:rsidR="00E836D3">
        <w:rPr>
          <w:rFonts w:ascii="Arial" w:hAnsi="Arial" w:cs="Arial"/>
          <w:sz w:val="24"/>
        </w:rPr>
        <w:t>di</w:t>
      </w:r>
      <w:r>
        <w:rPr>
          <w:rFonts w:ascii="Arial" w:hAnsi="Arial" w:cs="Arial"/>
          <w:sz w:val="24"/>
        </w:rPr>
        <w:t>bawa</w:t>
      </w:r>
      <w:proofErr w:type="spellEnd"/>
      <w:r>
        <w:rPr>
          <w:rFonts w:ascii="Arial" w:hAnsi="Arial" w:cs="Arial"/>
          <w:sz w:val="24"/>
        </w:rPr>
        <w:t xml:space="preserve"> </w:t>
      </w:r>
      <w:proofErr w:type="spellStart"/>
      <w:proofErr w:type="gramStart"/>
      <w:r>
        <w:rPr>
          <w:rFonts w:ascii="Arial" w:hAnsi="Arial" w:cs="Arial"/>
          <w:sz w:val="24"/>
        </w:rPr>
        <w:t>ini</w:t>
      </w:r>
      <w:proofErr w:type="spellEnd"/>
      <w:r>
        <w:rPr>
          <w:rFonts w:ascii="Arial" w:hAnsi="Arial" w:cs="Arial"/>
          <w:sz w:val="24"/>
        </w:rPr>
        <w:t xml:space="preserve"> :</w:t>
      </w:r>
      <w:proofErr w:type="gramEnd"/>
    </w:p>
    <w:p w:rsidR="00B90214" w:rsidRDefault="00B90214" w:rsidP="00B90214">
      <w:pPr>
        <w:pStyle w:val="ListParagraph"/>
        <w:spacing w:line="360" w:lineRule="auto"/>
        <w:ind w:left="993"/>
        <w:jc w:val="both"/>
        <w:rPr>
          <w:rFonts w:ascii="Arial" w:hAnsi="Arial" w:cs="Arial"/>
          <w:sz w:val="24"/>
        </w:rPr>
      </w:pPr>
    </w:p>
    <w:p w:rsidR="00B90214" w:rsidRDefault="00B90214" w:rsidP="00B90214">
      <w:pPr>
        <w:pStyle w:val="ListParagraph"/>
        <w:spacing w:line="360" w:lineRule="auto"/>
        <w:ind w:left="993"/>
        <w:jc w:val="both"/>
        <w:rPr>
          <w:rFonts w:ascii="Arial" w:hAnsi="Arial" w:cs="Arial"/>
          <w:sz w:val="24"/>
        </w:rPr>
      </w:pPr>
    </w:p>
    <w:p w:rsidR="00B90214" w:rsidRDefault="00B90214" w:rsidP="00B90214">
      <w:pPr>
        <w:pStyle w:val="ListParagraph"/>
        <w:spacing w:line="360" w:lineRule="auto"/>
        <w:ind w:left="993"/>
        <w:jc w:val="both"/>
        <w:rPr>
          <w:rFonts w:ascii="Arial" w:hAnsi="Arial" w:cs="Arial"/>
          <w:sz w:val="24"/>
        </w:rPr>
      </w:pPr>
    </w:p>
    <w:p w:rsidR="00B90214" w:rsidRDefault="00B90214" w:rsidP="00B90214">
      <w:pPr>
        <w:pStyle w:val="ListParagraph"/>
        <w:spacing w:line="360" w:lineRule="auto"/>
        <w:ind w:left="993"/>
        <w:jc w:val="both"/>
        <w:rPr>
          <w:rFonts w:ascii="Arial" w:hAnsi="Arial" w:cs="Arial"/>
          <w:sz w:val="24"/>
        </w:rPr>
      </w:pPr>
    </w:p>
    <w:p w:rsidR="00B90214" w:rsidRDefault="00B90214" w:rsidP="00B90214">
      <w:pPr>
        <w:pStyle w:val="ListParagraph"/>
        <w:spacing w:line="360" w:lineRule="auto"/>
        <w:ind w:left="993"/>
        <w:jc w:val="both"/>
        <w:rPr>
          <w:rFonts w:ascii="Arial" w:hAnsi="Arial" w:cs="Arial"/>
          <w:sz w:val="24"/>
        </w:rPr>
      </w:pPr>
    </w:p>
    <w:p w:rsidR="00B90214" w:rsidRDefault="00B90214" w:rsidP="00B90214">
      <w:pPr>
        <w:pStyle w:val="ListParagraph"/>
        <w:spacing w:line="360" w:lineRule="auto"/>
        <w:ind w:left="993"/>
        <w:jc w:val="both"/>
        <w:rPr>
          <w:rFonts w:ascii="Arial" w:hAnsi="Arial" w:cs="Arial"/>
          <w:sz w:val="24"/>
        </w:rPr>
      </w:pPr>
    </w:p>
    <w:p w:rsidR="00B90214" w:rsidRPr="00912CDE" w:rsidRDefault="00B90214" w:rsidP="00B90214">
      <w:pPr>
        <w:widowControl w:val="0"/>
        <w:spacing w:after="0"/>
        <w:jc w:val="center"/>
        <w:rPr>
          <w:rFonts w:ascii="Arial" w:eastAsia="Times New Roman" w:hAnsi="Arial" w:cs="Arial"/>
          <w:sz w:val="24"/>
          <w:szCs w:val="24"/>
        </w:rPr>
      </w:pPr>
      <w:proofErr w:type="spellStart"/>
      <w:r w:rsidRPr="00912CDE">
        <w:rPr>
          <w:rFonts w:ascii="Arial" w:eastAsia="Times New Roman" w:hAnsi="Arial" w:cs="Arial"/>
          <w:sz w:val="24"/>
          <w:szCs w:val="24"/>
        </w:rPr>
        <w:lastRenderedPageBreak/>
        <w:t>Tabel</w:t>
      </w:r>
      <w:proofErr w:type="spellEnd"/>
      <w:r w:rsidRPr="00912CDE">
        <w:rPr>
          <w:rFonts w:ascii="Arial" w:eastAsia="Times New Roman" w:hAnsi="Arial" w:cs="Arial"/>
          <w:sz w:val="24"/>
          <w:szCs w:val="24"/>
        </w:rPr>
        <w:t xml:space="preserve"> </w:t>
      </w:r>
      <w:r>
        <w:rPr>
          <w:rFonts w:ascii="Arial" w:eastAsia="Times New Roman" w:hAnsi="Arial" w:cs="Arial"/>
          <w:sz w:val="24"/>
          <w:szCs w:val="24"/>
        </w:rPr>
        <w:t>2.</w:t>
      </w:r>
      <w:r w:rsidR="00FF4F51">
        <w:rPr>
          <w:rFonts w:ascii="Arial" w:eastAsia="Times New Roman" w:hAnsi="Arial" w:cs="Arial"/>
          <w:sz w:val="24"/>
          <w:szCs w:val="24"/>
        </w:rPr>
        <w:t>6</w:t>
      </w:r>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Perkiraan</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Kebutuhan</w:t>
      </w:r>
      <w:proofErr w:type="spellEnd"/>
      <w:r w:rsidRPr="00912CDE">
        <w:rPr>
          <w:rFonts w:ascii="Arial" w:eastAsia="Times New Roman" w:hAnsi="Arial" w:cs="Arial"/>
          <w:w w:val="105"/>
          <w:sz w:val="24"/>
          <w:szCs w:val="24"/>
        </w:rPr>
        <w:t xml:space="preserve"> Air </w:t>
      </w:r>
      <w:proofErr w:type="spellStart"/>
      <w:r w:rsidRPr="00912CDE">
        <w:rPr>
          <w:rFonts w:ascii="Arial" w:eastAsia="Times New Roman" w:hAnsi="Arial" w:cs="Arial"/>
          <w:w w:val="105"/>
          <w:sz w:val="24"/>
          <w:szCs w:val="24"/>
        </w:rPr>
        <w:t>Pencampur</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dan</w:t>
      </w:r>
      <w:proofErr w:type="spellEnd"/>
      <w:r w:rsidRPr="00912CDE">
        <w:rPr>
          <w:rFonts w:ascii="Arial" w:eastAsia="Times New Roman" w:hAnsi="Arial" w:cs="Arial"/>
          <w:w w:val="105"/>
          <w:sz w:val="24"/>
          <w:szCs w:val="24"/>
        </w:rPr>
        <w:t xml:space="preserve"> Kadar </w:t>
      </w:r>
      <w:proofErr w:type="spellStart"/>
      <w:r w:rsidRPr="00912CDE">
        <w:rPr>
          <w:rFonts w:ascii="Arial" w:eastAsia="Times New Roman" w:hAnsi="Arial" w:cs="Arial"/>
          <w:w w:val="105"/>
          <w:sz w:val="24"/>
          <w:szCs w:val="24"/>
        </w:rPr>
        <w:t>Udara</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Untuk</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Berbagai</w:t>
      </w:r>
      <w:proofErr w:type="spellEnd"/>
      <w:r w:rsidRPr="00912CDE">
        <w:rPr>
          <w:rFonts w:ascii="Arial" w:eastAsia="Times New Roman" w:hAnsi="Arial" w:cs="Arial"/>
          <w:w w:val="105"/>
          <w:sz w:val="24"/>
          <w:szCs w:val="24"/>
        </w:rPr>
        <w:t xml:space="preserve"> Slump </w:t>
      </w:r>
      <w:proofErr w:type="spellStart"/>
      <w:r w:rsidRPr="00912CDE">
        <w:rPr>
          <w:rFonts w:ascii="Arial" w:eastAsia="Times New Roman" w:hAnsi="Arial" w:cs="Arial"/>
          <w:w w:val="105"/>
          <w:sz w:val="24"/>
          <w:szCs w:val="24"/>
        </w:rPr>
        <w:t>dan</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Ukuran</w:t>
      </w:r>
      <w:proofErr w:type="spellEnd"/>
      <w:r w:rsidRPr="00912CDE">
        <w:rPr>
          <w:rFonts w:ascii="Arial" w:eastAsia="Times New Roman" w:hAnsi="Arial" w:cs="Arial"/>
          <w:w w:val="105"/>
          <w:sz w:val="24"/>
          <w:szCs w:val="24"/>
        </w:rPr>
        <w:t xml:space="preserve"> Nominal</w:t>
      </w:r>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Agregat</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Maksimum</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Batu</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Pecah</w:t>
      </w:r>
      <w:proofErr w:type="spellEnd"/>
    </w:p>
    <w:p w:rsidR="00B90214" w:rsidRPr="00912CDE" w:rsidRDefault="00B90214" w:rsidP="00B90214">
      <w:pPr>
        <w:widowControl w:val="0"/>
        <w:spacing w:after="0" w:line="240" w:lineRule="auto"/>
        <w:rPr>
          <w:rFonts w:ascii="Arial" w:eastAsia="Times New Roman" w:hAnsi="Arial" w:cs="Arial"/>
        </w:rPr>
      </w:pPr>
    </w:p>
    <w:tbl>
      <w:tblPr>
        <w:tblW w:w="82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791"/>
        <w:gridCol w:w="776"/>
        <w:gridCol w:w="789"/>
        <w:gridCol w:w="776"/>
        <w:gridCol w:w="845"/>
        <w:gridCol w:w="790"/>
        <w:gridCol w:w="776"/>
        <w:gridCol w:w="834"/>
      </w:tblGrid>
      <w:tr w:rsidR="00B90214" w:rsidRPr="00912CDE" w:rsidTr="005046FB">
        <w:trPr>
          <w:trHeight w:val="416"/>
        </w:trPr>
        <w:tc>
          <w:tcPr>
            <w:tcW w:w="8247" w:type="dxa"/>
            <w:gridSpan w:val="9"/>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w w:val="105"/>
                <w:sz w:val="24"/>
                <w:szCs w:val="24"/>
              </w:rPr>
              <w:t xml:space="preserve">Air (kg/m3) </w:t>
            </w:r>
            <w:proofErr w:type="spellStart"/>
            <w:r w:rsidRPr="00912CDE">
              <w:rPr>
                <w:rFonts w:ascii="Arial" w:eastAsia="Times New Roman" w:hAnsi="Arial" w:cs="Arial"/>
                <w:w w:val="105"/>
                <w:sz w:val="24"/>
                <w:szCs w:val="24"/>
              </w:rPr>
              <w:t>untuk</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ukuran</w:t>
            </w:r>
            <w:proofErr w:type="spellEnd"/>
            <w:r w:rsidRPr="00912CDE">
              <w:rPr>
                <w:rFonts w:ascii="Arial" w:eastAsia="Times New Roman" w:hAnsi="Arial" w:cs="Arial"/>
                <w:w w:val="105"/>
                <w:sz w:val="24"/>
                <w:szCs w:val="24"/>
              </w:rPr>
              <w:t xml:space="preserve"> nominal </w:t>
            </w:r>
            <w:proofErr w:type="spellStart"/>
            <w:r w:rsidRPr="00912CDE">
              <w:rPr>
                <w:rFonts w:ascii="Arial" w:eastAsia="Times New Roman" w:hAnsi="Arial" w:cs="Arial"/>
                <w:w w:val="105"/>
                <w:sz w:val="24"/>
                <w:szCs w:val="24"/>
              </w:rPr>
              <w:t>agregat</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maksimum</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batu</w:t>
            </w:r>
            <w:proofErr w:type="spellEnd"/>
            <w:r w:rsidRPr="00912CDE">
              <w:rPr>
                <w:rFonts w:ascii="Arial" w:eastAsia="Times New Roman" w:hAnsi="Arial" w:cs="Arial"/>
                <w:w w:val="105"/>
                <w:sz w:val="24"/>
                <w:szCs w:val="24"/>
              </w:rPr>
              <w:t xml:space="preserve"> </w:t>
            </w:r>
            <w:proofErr w:type="spellStart"/>
            <w:r w:rsidRPr="00912CDE">
              <w:rPr>
                <w:rFonts w:ascii="Arial" w:eastAsia="Times New Roman" w:hAnsi="Arial" w:cs="Arial"/>
                <w:w w:val="105"/>
                <w:sz w:val="24"/>
                <w:szCs w:val="24"/>
              </w:rPr>
              <w:t>pecah</w:t>
            </w:r>
            <w:proofErr w:type="spellEnd"/>
          </w:p>
        </w:tc>
      </w:tr>
      <w:tr w:rsidR="00B90214" w:rsidRPr="00912CDE" w:rsidTr="005046FB">
        <w:trPr>
          <w:trHeight w:val="821"/>
        </w:trPr>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Slump test (mm)</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9,5 (mm)</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12,7 (mm)</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 (mm)</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25 (mm)</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302B37">
              <w:rPr>
                <w:rFonts w:ascii="Arial" w:eastAsia="Times New Roman" w:hAnsi="Arial" w:cs="Arial"/>
                <w:sz w:val="24"/>
                <w:szCs w:val="24"/>
              </w:rPr>
              <w:t>37,5</w:t>
            </w:r>
            <w:r w:rsidRPr="00912CDE">
              <w:rPr>
                <w:rFonts w:ascii="Arial" w:eastAsia="Times New Roman" w:hAnsi="Arial" w:cs="Arial"/>
                <w:sz w:val="24"/>
                <w:szCs w:val="24"/>
              </w:rPr>
              <w:t xml:space="preserve"> (mm)</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50 (mm)</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75 (mm)</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150 (mm)</w:t>
            </w:r>
          </w:p>
        </w:tc>
      </w:tr>
      <w:tr w:rsidR="00B90214" w:rsidRPr="00912CDE" w:rsidTr="005046FB">
        <w:trPr>
          <w:trHeight w:val="309"/>
        </w:trPr>
        <w:tc>
          <w:tcPr>
            <w:tcW w:w="8247" w:type="dxa"/>
            <w:gridSpan w:val="9"/>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Beton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tanpa</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tambahan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udara</w:t>
            </w:r>
            <w:proofErr w:type="spellEnd"/>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25-50</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207</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199</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179</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166</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154</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130</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113</w:t>
            </w:r>
          </w:p>
        </w:tc>
      </w:tr>
      <w:tr w:rsidR="00B90214" w:rsidRPr="00912CDE" w:rsidTr="005046FB">
        <w:tc>
          <w:tcPr>
            <w:tcW w:w="1870" w:type="dxa"/>
            <w:shd w:val="clear" w:color="auto" w:fill="auto"/>
          </w:tcPr>
          <w:p w:rsidR="00B90214" w:rsidRPr="00A43F1F" w:rsidRDefault="00B90214" w:rsidP="005046FB">
            <w:pPr>
              <w:widowControl w:val="0"/>
              <w:spacing w:after="0" w:line="360" w:lineRule="auto"/>
              <w:rPr>
                <w:rFonts w:ascii="Arial" w:eastAsia="Times New Roman" w:hAnsi="Arial" w:cs="Arial"/>
                <w:sz w:val="24"/>
                <w:szCs w:val="24"/>
              </w:rPr>
            </w:pPr>
            <w:r w:rsidRPr="00A43F1F">
              <w:rPr>
                <w:rFonts w:ascii="Arial" w:eastAsia="Times New Roman" w:hAnsi="Arial" w:cs="Arial"/>
                <w:sz w:val="24"/>
                <w:szCs w:val="24"/>
              </w:rPr>
              <w:t>75-100</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228</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216</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205</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193</w:t>
            </w:r>
          </w:p>
        </w:tc>
        <w:tc>
          <w:tcPr>
            <w:tcW w:w="845" w:type="dxa"/>
            <w:shd w:val="clear" w:color="auto" w:fill="auto"/>
          </w:tcPr>
          <w:p w:rsidR="00B90214" w:rsidRPr="00302B37" w:rsidRDefault="00B90214" w:rsidP="005046FB">
            <w:pPr>
              <w:widowControl w:val="0"/>
              <w:spacing w:after="0" w:line="360" w:lineRule="auto"/>
              <w:rPr>
                <w:rFonts w:ascii="Arial" w:eastAsia="Times New Roman" w:hAnsi="Arial" w:cs="Arial"/>
                <w:color w:val="000000"/>
                <w:sz w:val="24"/>
                <w:szCs w:val="24"/>
              </w:rPr>
            </w:pPr>
            <w:r w:rsidRPr="00302B37">
              <w:rPr>
                <w:rFonts w:ascii="Arial" w:eastAsia="Times New Roman" w:hAnsi="Arial" w:cs="Arial"/>
                <w:color w:val="000000"/>
                <w:sz w:val="24"/>
                <w:szCs w:val="24"/>
              </w:rPr>
              <w:t>181</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169</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145</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124</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150-175</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243</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228</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216</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202</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190</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179</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160</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&gt;175</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Banyaknya</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udara</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dalam</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beton</w:t>
            </w:r>
            <w:proofErr w:type="spellEnd"/>
            <w:r w:rsidRPr="00912CDE">
              <w:rPr>
                <w:rFonts w:ascii="Arial" w:eastAsia="Times New Roman" w:hAnsi="Arial" w:cs="Arial"/>
                <w:sz w:val="24"/>
                <w:szCs w:val="24"/>
              </w:rPr>
              <w:t xml:space="preserve"> (%)</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3</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2,5</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w:t>
            </w:r>
          </w:p>
        </w:tc>
        <w:tc>
          <w:tcPr>
            <w:tcW w:w="845" w:type="dxa"/>
            <w:shd w:val="clear" w:color="auto" w:fill="auto"/>
          </w:tcPr>
          <w:p w:rsidR="00B90214" w:rsidRPr="00302B37" w:rsidRDefault="00B90214" w:rsidP="005046FB">
            <w:pPr>
              <w:widowControl w:val="0"/>
              <w:spacing w:after="0" w:line="360" w:lineRule="auto"/>
              <w:rPr>
                <w:rFonts w:ascii="Arial" w:eastAsia="Times New Roman" w:hAnsi="Arial" w:cs="Arial"/>
                <w:color w:val="000000"/>
                <w:sz w:val="24"/>
                <w:szCs w:val="24"/>
              </w:rPr>
            </w:pPr>
            <w:r w:rsidRPr="00302B37">
              <w:rPr>
                <w:rFonts w:ascii="Arial" w:eastAsia="Times New Roman" w:hAnsi="Arial" w:cs="Arial"/>
                <w:color w:val="000000"/>
                <w:sz w:val="24"/>
                <w:szCs w:val="24"/>
              </w:rPr>
              <w:t>1</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0,5</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0,3</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0,2</w:t>
            </w:r>
          </w:p>
        </w:tc>
      </w:tr>
      <w:tr w:rsidR="00B90214" w:rsidRPr="00912CDE" w:rsidTr="005046FB">
        <w:tc>
          <w:tcPr>
            <w:tcW w:w="8247" w:type="dxa"/>
            <w:gridSpan w:val="9"/>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Beton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dengan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tambahan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udara</w:t>
            </w:r>
            <w:proofErr w:type="spellEnd"/>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25-50</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181</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175</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168</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160</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150</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142</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122</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107</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75-100</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202</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193</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184</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175</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165</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157</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133</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119</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150-175</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216</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205</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197</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184</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174</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166</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154</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&gt;175</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w:t>
            </w:r>
          </w:p>
        </w:tc>
      </w:tr>
      <w:tr w:rsidR="00B90214" w:rsidRPr="00912CDE" w:rsidTr="005046FB">
        <w:trPr>
          <w:trHeight w:val="1344"/>
        </w:trPr>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Jumlah</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kadar</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udara</w:t>
            </w:r>
            <w:proofErr w:type="spellEnd"/>
            <w:r w:rsidRPr="00912CDE">
              <w:rPr>
                <w:rFonts w:ascii="Arial" w:eastAsia="Times New Roman" w:hAnsi="Arial" w:cs="Arial"/>
                <w:sz w:val="24"/>
                <w:szCs w:val="24"/>
              </w:rPr>
              <w:t xml:space="preserve"> yang </w:t>
            </w:r>
            <w:proofErr w:type="spellStart"/>
            <w:r w:rsidRPr="00912CDE">
              <w:rPr>
                <w:rFonts w:ascii="Arial" w:eastAsia="Times New Roman" w:hAnsi="Arial" w:cs="Arial"/>
                <w:sz w:val="24"/>
                <w:szCs w:val="24"/>
              </w:rPr>
              <w:t>disarankan</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untuk</w:t>
            </w:r>
            <w:proofErr w:type="spell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tingkat</w:t>
            </w:r>
            <w:proofErr w:type="spellEnd"/>
            <w:r w:rsidRPr="00912CDE">
              <w:rPr>
                <w:rFonts w:ascii="Arial" w:eastAsia="Times New Roman" w:hAnsi="Arial" w:cs="Arial"/>
                <w:sz w:val="24"/>
                <w:szCs w:val="24"/>
              </w:rPr>
              <w:t xml:space="preserve"> </w:t>
            </w:r>
            <w:proofErr w:type="spellStart"/>
            <w:proofErr w:type="gramStart"/>
            <w:r w:rsidRPr="00912CDE">
              <w:rPr>
                <w:rFonts w:ascii="Arial" w:eastAsia="Times New Roman" w:hAnsi="Arial" w:cs="Arial"/>
                <w:sz w:val="24"/>
                <w:szCs w:val="24"/>
              </w:rPr>
              <w:t>pemaparan</w:t>
            </w:r>
            <w:proofErr w:type="spellEnd"/>
            <w:r w:rsidRPr="00912CDE">
              <w:rPr>
                <w:rFonts w:ascii="Arial" w:eastAsia="Times New Roman" w:hAnsi="Arial" w:cs="Arial"/>
                <w:sz w:val="24"/>
                <w:szCs w:val="24"/>
              </w:rPr>
              <w:t xml:space="preserve"> :</w:t>
            </w:r>
            <w:proofErr w:type="gramEnd"/>
            <w:r w:rsidRPr="00912CDE">
              <w:rPr>
                <w:rFonts w:ascii="Arial" w:eastAsia="Times New Roman" w:hAnsi="Arial" w:cs="Arial"/>
                <w:sz w:val="24"/>
                <w:szCs w:val="24"/>
              </w:rPr>
              <w:t xml:space="preserve"> </w:t>
            </w:r>
            <w:proofErr w:type="spellStart"/>
            <w:r w:rsidRPr="00912CDE">
              <w:rPr>
                <w:rFonts w:ascii="Arial" w:eastAsia="Times New Roman" w:hAnsi="Arial" w:cs="Arial"/>
                <w:sz w:val="24"/>
                <w:szCs w:val="24"/>
              </w:rPr>
              <w:t>ringan</w:t>
            </w:r>
            <w:proofErr w:type="spellEnd"/>
            <w:r w:rsidRPr="00912CDE">
              <w:rPr>
                <w:rFonts w:ascii="Arial" w:eastAsia="Times New Roman" w:hAnsi="Arial" w:cs="Arial"/>
                <w:sz w:val="24"/>
                <w:szCs w:val="24"/>
              </w:rPr>
              <w:t xml:space="preserve"> (%)</w:t>
            </w:r>
          </w:p>
        </w:tc>
        <w:tc>
          <w:tcPr>
            <w:tcW w:w="791"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4,5</w:t>
            </w:r>
          </w:p>
        </w:tc>
        <w:tc>
          <w:tcPr>
            <w:tcW w:w="776"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4,0</w:t>
            </w:r>
          </w:p>
        </w:tc>
        <w:tc>
          <w:tcPr>
            <w:tcW w:w="789"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3,5</w:t>
            </w:r>
          </w:p>
        </w:tc>
        <w:tc>
          <w:tcPr>
            <w:tcW w:w="776"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3,0</w:t>
            </w:r>
          </w:p>
        </w:tc>
        <w:tc>
          <w:tcPr>
            <w:tcW w:w="845"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2,5</w:t>
            </w:r>
          </w:p>
        </w:tc>
        <w:tc>
          <w:tcPr>
            <w:tcW w:w="790"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2,0</w:t>
            </w:r>
          </w:p>
        </w:tc>
        <w:tc>
          <w:tcPr>
            <w:tcW w:w="776"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1,5</w:t>
            </w:r>
          </w:p>
        </w:tc>
        <w:tc>
          <w:tcPr>
            <w:tcW w:w="834" w:type="dxa"/>
            <w:shd w:val="clear" w:color="auto" w:fill="auto"/>
          </w:tcPr>
          <w:p w:rsidR="00B90214" w:rsidRPr="00912CDE" w:rsidRDefault="00B90214" w:rsidP="005046FB">
            <w:pPr>
              <w:widowControl w:val="0"/>
              <w:spacing w:after="0" w:line="360" w:lineRule="auto"/>
              <w:jc w:val="center"/>
              <w:rPr>
                <w:rFonts w:ascii="Arial" w:eastAsia="Times New Roman" w:hAnsi="Arial" w:cs="Arial"/>
                <w:sz w:val="24"/>
                <w:szCs w:val="24"/>
              </w:rPr>
            </w:pPr>
            <w:r w:rsidRPr="00912CDE">
              <w:rPr>
                <w:rFonts w:ascii="Arial" w:eastAsia="Times New Roman" w:hAnsi="Arial" w:cs="Arial"/>
                <w:sz w:val="24"/>
                <w:szCs w:val="24"/>
              </w:rPr>
              <w:t>1,0</w:t>
            </w:r>
          </w:p>
        </w:tc>
      </w:tr>
      <w:tr w:rsidR="00B90214" w:rsidRPr="00912CDE" w:rsidTr="005046FB">
        <w:trPr>
          <w:trHeight w:val="376"/>
        </w:trPr>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Sedang</w:t>
            </w:r>
            <w:proofErr w:type="spellEnd"/>
            <w:r w:rsidRPr="00912CDE">
              <w:rPr>
                <w:rFonts w:ascii="Arial" w:eastAsia="Times New Roman" w:hAnsi="Arial" w:cs="Arial"/>
                <w:sz w:val="24"/>
                <w:szCs w:val="24"/>
              </w:rPr>
              <w:t xml:space="preserve"> (%)</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6,0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5,5</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5,0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4,5</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4,5</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4,0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3,5</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3,0</w:t>
            </w:r>
          </w:p>
        </w:tc>
      </w:tr>
      <w:tr w:rsidR="00B90214" w:rsidRPr="00912CDE" w:rsidTr="005046FB">
        <w:tc>
          <w:tcPr>
            <w:tcW w:w="187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proofErr w:type="spellStart"/>
            <w:r w:rsidRPr="00912CDE">
              <w:rPr>
                <w:rFonts w:ascii="Arial" w:eastAsia="Times New Roman" w:hAnsi="Arial" w:cs="Arial"/>
                <w:sz w:val="24"/>
                <w:szCs w:val="24"/>
              </w:rPr>
              <w:t>Berat</w:t>
            </w:r>
            <w:proofErr w:type="spellEnd"/>
            <w:r w:rsidRPr="00912CDE">
              <w:rPr>
                <w:rFonts w:ascii="Arial" w:eastAsia="Times New Roman" w:hAnsi="Arial" w:cs="Arial"/>
                <w:sz w:val="24"/>
                <w:szCs w:val="24"/>
              </w:rPr>
              <w:t xml:space="preserve"> (%)</w:t>
            </w:r>
          </w:p>
        </w:tc>
        <w:tc>
          <w:tcPr>
            <w:tcW w:w="791"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7,5</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7,0</w:t>
            </w:r>
          </w:p>
        </w:tc>
        <w:tc>
          <w:tcPr>
            <w:tcW w:w="789"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6,0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6,0</w:t>
            </w:r>
          </w:p>
        </w:tc>
        <w:tc>
          <w:tcPr>
            <w:tcW w:w="845"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5,5</w:t>
            </w:r>
          </w:p>
        </w:tc>
        <w:tc>
          <w:tcPr>
            <w:tcW w:w="790"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5,0</w:t>
            </w:r>
          </w:p>
        </w:tc>
        <w:tc>
          <w:tcPr>
            <w:tcW w:w="776"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4,5</w:t>
            </w:r>
          </w:p>
        </w:tc>
        <w:tc>
          <w:tcPr>
            <w:tcW w:w="834" w:type="dxa"/>
            <w:shd w:val="clear" w:color="auto" w:fill="auto"/>
          </w:tcPr>
          <w:p w:rsidR="00B90214" w:rsidRPr="00912CDE" w:rsidRDefault="00B90214" w:rsidP="005046FB">
            <w:pPr>
              <w:widowControl w:val="0"/>
              <w:spacing w:after="0" w:line="360" w:lineRule="auto"/>
              <w:rPr>
                <w:rFonts w:ascii="Arial" w:eastAsia="Times New Roman" w:hAnsi="Arial" w:cs="Arial"/>
                <w:sz w:val="24"/>
                <w:szCs w:val="24"/>
              </w:rPr>
            </w:pPr>
            <w:r w:rsidRPr="00912CDE">
              <w:rPr>
                <w:rFonts w:ascii="Arial" w:eastAsia="Times New Roman" w:hAnsi="Arial" w:cs="Arial"/>
                <w:sz w:val="24"/>
                <w:szCs w:val="24"/>
              </w:rPr>
              <w:t>4,0</w:t>
            </w:r>
          </w:p>
        </w:tc>
      </w:tr>
    </w:tbl>
    <w:p w:rsidR="00B90214" w:rsidRPr="000966AA" w:rsidRDefault="00B90214" w:rsidP="00B90214">
      <w:pPr>
        <w:tabs>
          <w:tab w:val="left" w:pos="846"/>
          <w:tab w:val="left" w:pos="2106"/>
        </w:tabs>
        <w:spacing w:after="0" w:line="0" w:lineRule="atLeast"/>
        <w:rPr>
          <w:rFonts w:eastAsia="Arial" w:cs="Calibri"/>
          <w:lang w:val="en-ID" w:eastAsia="en-ID"/>
        </w:rPr>
      </w:pPr>
      <w:proofErr w:type="spellStart"/>
      <w:proofErr w:type="gramStart"/>
      <w:r w:rsidRPr="000966AA">
        <w:rPr>
          <w:rFonts w:eastAsia="Arial" w:cs="Calibri"/>
          <w:lang w:val="en-ID" w:eastAsia="en-ID"/>
        </w:rPr>
        <w:t>Sumber</w:t>
      </w:r>
      <w:proofErr w:type="spellEnd"/>
      <w:r w:rsidRPr="000966AA">
        <w:rPr>
          <w:rFonts w:eastAsia="Arial" w:cs="Calibri"/>
          <w:lang w:val="en-ID" w:eastAsia="en-ID"/>
        </w:rPr>
        <w:t xml:space="preserve"> :</w:t>
      </w:r>
      <w:proofErr w:type="gramEnd"/>
      <w:r w:rsidRPr="000966AA">
        <w:rPr>
          <w:rFonts w:eastAsia="Arial" w:cs="Calibri"/>
          <w:lang w:val="en-ID" w:eastAsia="en-ID"/>
        </w:rPr>
        <w:t xml:space="preserve"> SNI 7656 - 2012</w:t>
      </w:r>
    </w:p>
    <w:p w:rsidR="00B90214" w:rsidRDefault="00B90214" w:rsidP="00B90214">
      <w:pPr>
        <w:pStyle w:val="ListParagraph"/>
        <w:spacing w:line="360" w:lineRule="auto"/>
        <w:ind w:left="993"/>
        <w:jc w:val="both"/>
        <w:rPr>
          <w:rFonts w:ascii="Arial" w:eastAsia="Arial" w:hAnsi="Arial" w:cs="Arial"/>
          <w:sz w:val="28"/>
          <w:szCs w:val="24"/>
        </w:rPr>
      </w:pPr>
    </w:p>
    <w:p w:rsidR="00B90214" w:rsidRDefault="00B90214" w:rsidP="00B90214">
      <w:pPr>
        <w:pStyle w:val="ListParagraph"/>
        <w:spacing w:line="360" w:lineRule="auto"/>
        <w:ind w:left="993"/>
        <w:jc w:val="both"/>
        <w:rPr>
          <w:rFonts w:ascii="Arial" w:eastAsia="Arial" w:hAnsi="Arial" w:cs="Arial"/>
          <w:sz w:val="28"/>
          <w:szCs w:val="24"/>
        </w:rPr>
      </w:pPr>
    </w:p>
    <w:p w:rsidR="00B90214" w:rsidRDefault="00B90214" w:rsidP="00B90214">
      <w:pPr>
        <w:pStyle w:val="ListParagraph"/>
        <w:spacing w:line="360" w:lineRule="auto"/>
        <w:ind w:left="993"/>
        <w:jc w:val="both"/>
        <w:rPr>
          <w:rFonts w:ascii="Arial" w:eastAsia="Arial" w:hAnsi="Arial" w:cs="Arial"/>
          <w:sz w:val="28"/>
          <w:szCs w:val="24"/>
        </w:rPr>
      </w:pPr>
    </w:p>
    <w:p w:rsidR="00B90214" w:rsidRPr="00B90214" w:rsidRDefault="00B90214" w:rsidP="00B90214">
      <w:pPr>
        <w:pStyle w:val="ListParagraph"/>
        <w:spacing w:line="360" w:lineRule="auto"/>
        <w:ind w:left="993"/>
        <w:jc w:val="both"/>
        <w:rPr>
          <w:rFonts w:ascii="Arial" w:eastAsia="Arial" w:hAnsi="Arial" w:cs="Arial"/>
          <w:sz w:val="28"/>
          <w:szCs w:val="24"/>
        </w:rPr>
      </w:pPr>
    </w:p>
    <w:p w:rsidR="00B90214" w:rsidRPr="00B90214" w:rsidRDefault="00B335E3" w:rsidP="00DB1D60">
      <w:pPr>
        <w:pStyle w:val="ListParagraph"/>
        <w:numPr>
          <w:ilvl w:val="0"/>
          <w:numId w:val="50"/>
        </w:numPr>
        <w:spacing w:line="360" w:lineRule="auto"/>
        <w:ind w:left="993"/>
        <w:jc w:val="both"/>
        <w:rPr>
          <w:rFonts w:ascii="Arial" w:eastAsia="Arial" w:hAnsi="Arial"/>
          <w:i/>
          <w:sz w:val="24"/>
          <w:szCs w:val="24"/>
          <w:lang w:val="en-ID"/>
        </w:rPr>
      </w:pPr>
      <w:r w:rsidRPr="00393350">
        <w:rPr>
          <w:rFonts w:ascii="Arial" w:eastAsia="Arial" w:hAnsi="Arial"/>
          <w:i/>
          <w:sz w:val="24"/>
          <w:szCs w:val="24"/>
          <w:lang w:val="en-ID"/>
        </w:rPr>
        <w:lastRenderedPageBreak/>
        <w:t>Slump</w:t>
      </w:r>
      <w:r w:rsidR="00B90214">
        <w:rPr>
          <w:rFonts w:ascii="Arial" w:eastAsia="Arial" w:hAnsi="Arial"/>
          <w:sz w:val="24"/>
          <w:szCs w:val="24"/>
          <w:lang w:val="en-ID"/>
        </w:rPr>
        <w:t xml:space="preserve"> :</w:t>
      </w:r>
      <w:bookmarkStart w:id="1" w:name="_Hlk1060802"/>
    </w:p>
    <w:p w:rsidR="00B90214" w:rsidRPr="00B90214" w:rsidRDefault="00B90214" w:rsidP="00DB1D60">
      <w:pPr>
        <w:pStyle w:val="ListParagraph"/>
        <w:spacing w:line="360" w:lineRule="auto"/>
        <w:ind w:left="993"/>
        <w:jc w:val="both"/>
        <w:rPr>
          <w:rFonts w:ascii="Arial" w:eastAsia="Arial" w:hAnsi="Arial"/>
          <w:i/>
          <w:sz w:val="24"/>
          <w:szCs w:val="24"/>
          <w:lang w:val="en-ID"/>
        </w:rPr>
      </w:pPr>
      <w:r w:rsidRPr="00B90214">
        <w:rPr>
          <w:rFonts w:ascii="Arial" w:eastAsia="Arial" w:hAnsi="Arial"/>
          <w:i/>
          <w:sz w:val="24"/>
          <w:szCs w:val="24"/>
          <w:lang w:val="en-ID"/>
        </w:rPr>
        <w:t xml:space="preserve">Slump </w:t>
      </w:r>
      <w:proofErr w:type="spellStart"/>
      <w:r w:rsidRPr="00B90214">
        <w:rPr>
          <w:rFonts w:ascii="Arial" w:eastAsia="Arial" w:hAnsi="Arial"/>
          <w:sz w:val="24"/>
          <w:szCs w:val="24"/>
          <w:lang w:val="en-ID"/>
        </w:rPr>
        <w:t>Ukuran</w:t>
      </w:r>
      <w:proofErr w:type="spellEnd"/>
      <w:r w:rsidRPr="00B90214">
        <w:rPr>
          <w:rFonts w:ascii="Arial" w:eastAsia="Arial" w:hAnsi="Arial"/>
          <w:sz w:val="24"/>
          <w:szCs w:val="24"/>
          <w:lang w:val="en-ID"/>
        </w:rPr>
        <w:t xml:space="preserve"> nominal </w:t>
      </w:r>
      <w:proofErr w:type="spellStart"/>
      <w:r w:rsidRPr="00B90214">
        <w:rPr>
          <w:rFonts w:ascii="Arial" w:eastAsia="Arial" w:hAnsi="Arial"/>
          <w:sz w:val="24"/>
          <w:szCs w:val="24"/>
          <w:lang w:val="en-ID"/>
        </w:rPr>
        <w:t>agregat</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kasar</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maksimum</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dengan</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gradasi</w:t>
      </w:r>
      <w:proofErr w:type="spellEnd"/>
      <w:r w:rsidRPr="00B90214">
        <w:rPr>
          <w:rFonts w:ascii="Arial" w:eastAsia="Arial" w:hAnsi="Arial"/>
          <w:sz w:val="24"/>
          <w:szCs w:val="24"/>
          <w:lang w:val="en-ID"/>
        </w:rPr>
        <w:t xml:space="preserve"> yang </w:t>
      </w:r>
      <w:proofErr w:type="spellStart"/>
      <w:r w:rsidRPr="00B90214">
        <w:rPr>
          <w:rFonts w:ascii="Arial" w:eastAsia="Arial" w:hAnsi="Arial"/>
          <w:sz w:val="24"/>
          <w:szCs w:val="24"/>
          <w:lang w:val="en-ID"/>
        </w:rPr>
        <w:t>baik</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memiliki</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rongga</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udara</w:t>
      </w:r>
      <w:proofErr w:type="spellEnd"/>
      <w:r w:rsidRPr="00B90214">
        <w:rPr>
          <w:rFonts w:ascii="Arial" w:eastAsia="Arial" w:hAnsi="Arial"/>
          <w:sz w:val="24"/>
          <w:szCs w:val="24"/>
          <w:lang w:val="en-ID"/>
        </w:rPr>
        <w:t xml:space="preserve"> yang </w:t>
      </w:r>
      <w:proofErr w:type="spellStart"/>
      <w:r w:rsidRPr="00B90214">
        <w:rPr>
          <w:rFonts w:ascii="Arial" w:eastAsia="Arial" w:hAnsi="Arial"/>
          <w:sz w:val="24"/>
          <w:szCs w:val="24"/>
          <w:lang w:val="en-ID"/>
        </w:rPr>
        <w:t>lebih</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sedikit</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dibandingkan</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dengan</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agregat</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berukuran</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lebih</w:t>
      </w:r>
      <w:proofErr w:type="spellEnd"/>
      <w:r w:rsidRPr="00B90214">
        <w:rPr>
          <w:rFonts w:ascii="Arial" w:eastAsia="Arial" w:hAnsi="Arial"/>
          <w:sz w:val="24"/>
          <w:szCs w:val="24"/>
          <w:lang w:val="en-ID"/>
        </w:rPr>
        <w:t xml:space="preserve"> </w:t>
      </w:r>
      <w:proofErr w:type="spellStart"/>
      <w:r w:rsidRPr="00B90214">
        <w:rPr>
          <w:rFonts w:ascii="Arial" w:eastAsia="Arial" w:hAnsi="Arial"/>
          <w:sz w:val="24"/>
          <w:szCs w:val="24"/>
          <w:lang w:val="en-ID"/>
        </w:rPr>
        <w:t>kecil</w:t>
      </w:r>
      <w:proofErr w:type="spellEnd"/>
      <w:r w:rsidRPr="00B90214">
        <w:rPr>
          <w:rFonts w:ascii="Arial" w:eastAsia="Arial" w:hAnsi="Arial"/>
          <w:sz w:val="24"/>
          <w:szCs w:val="24"/>
          <w:lang w:val="en-ID"/>
        </w:rPr>
        <w:t>.</w:t>
      </w:r>
      <w:bookmarkEnd w:id="1"/>
    </w:p>
    <w:p w:rsidR="00B335E3" w:rsidRDefault="00B335E3" w:rsidP="00DB1D60">
      <w:pPr>
        <w:pStyle w:val="ListParagraph"/>
        <w:numPr>
          <w:ilvl w:val="0"/>
          <w:numId w:val="50"/>
        </w:numPr>
        <w:spacing w:after="0" w:line="360" w:lineRule="auto"/>
        <w:ind w:left="993" w:hanging="426"/>
        <w:jc w:val="both"/>
        <w:rPr>
          <w:rFonts w:ascii="Arial" w:eastAsia="Arial" w:hAnsi="Arial"/>
          <w:sz w:val="24"/>
          <w:szCs w:val="24"/>
          <w:lang w:val="en-ID"/>
        </w:rPr>
      </w:pPr>
      <w:proofErr w:type="spellStart"/>
      <w:r w:rsidRPr="00DF2CFF">
        <w:rPr>
          <w:rFonts w:ascii="Arial" w:eastAsia="Arial" w:hAnsi="Arial"/>
          <w:sz w:val="24"/>
          <w:szCs w:val="24"/>
          <w:lang w:val="en-ID"/>
        </w:rPr>
        <w:t>Ukuran</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besar</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butir</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agregat</w:t>
      </w:r>
      <w:proofErr w:type="spellEnd"/>
      <w:r w:rsidRPr="00DF2CFF">
        <w:rPr>
          <w:rFonts w:ascii="Arial" w:eastAsia="Arial" w:hAnsi="Arial"/>
          <w:sz w:val="24"/>
          <w:szCs w:val="24"/>
          <w:lang w:val="en-ID"/>
        </w:rPr>
        <w:t xml:space="preserve"> </w:t>
      </w:r>
      <w:proofErr w:type="spellStart"/>
      <w:r w:rsidRPr="00DF2CFF">
        <w:rPr>
          <w:rFonts w:ascii="Arial" w:eastAsia="Arial" w:hAnsi="Arial"/>
          <w:sz w:val="24"/>
          <w:szCs w:val="24"/>
          <w:lang w:val="en-ID"/>
        </w:rPr>
        <w:t>maksimum</w:t>
      </w:r>
      <w:proofErr w:type="spellEnd"/>
    </w:p>
    <w:p w:rsidR="00B90214" w:rsidRDefault="00DB1D60" w:rsidP="00DB1D60">
      <w:pPr>
        <w:pStyle w:val="ListParagraph"/>
        <w:spacing w:after="0" w:line="360" w:lineRule="auto"/>
        <w:ind w:left="993"/>
        <w:jc w:val="both"/>
        <w:rPr>
          <w:rFonts w:ascii="Arial" w:eastAsia="Arial" w:hAnsi="Arial"/>
          <w:sz w:val="24"/>
          <w:szCs w:val="24"/>
          <w:lang w:val="en-ID"/>
        </w:rPr>
      </w:pPr>
      <w:proofErr w:type="spellStart"/>
      <w:r w:rsidRPr="003366DF">
        <w:rPr>
          <w:rFonts w:ascii="Arial" w:eastAsia="Arial" w:hAnsi="Arial"/>
          <w:sz w:val="24"/>
          <w:szCs w:val="24"/>
          <w:lang w:val="en-ID"/>
        </w:rPr>
        <w:t>Agregat</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dengan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ukuran</w:t>
      </w:r>
      <w:proofErr w:type="spellEnd"/>
      <w:r w:rsidRPr="003366DF">
        <w:rPr>
          <w:rFonts w:ascii="Arial" w:eastAsia="Arial" w:hAnsi="Arial"/>
          <w:sz w:val="24"/>
          <w:szCs w:val="24"/>
          <w:lang w:val="en-ID"/>
        </w:rPr>
        <w:t xml:space="preserve"> nominal </w:t>
      </w:r>
      <w:proofErr w:type="spellStart"/>
      <w:r w:rsidRPr="003366DF">
        <w:rPr>
          <w:rFonts w:ascii="Arial" w:eastAsia="Arial" w:hAnsi="Arial"/>
          <w:sz w:val="24"/>
          <w:szCs w:val="24"/>
          <w:lang w:val="en-ID"/>
        </w:rPr>
        <w:t>maksimum</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gradasi</w:t>
      </w:r>
      <w:proofErr w:type="spellEnd"/>
      <w:r w:rsidRPr="003366DF">
        <w:rPr>
          <w:rFonts w:ascii="Arial" w:eastAsia="Arial" w:hAnsi="Arial"/>
          <w:sz w:val="24"/>
          <w:szCs w:val="24"/>
          <w:lang w:val="en-ID"/>
        </w:rPr>
        <w:t xml:space="preserve"> yang </w:t>
      </w:r>
      <w:proofErr w:type="spellStart"/>
      <w:r w:rsidRPr="003366DF">
        <w:rPr>
          <w:rFonts w:ascii="Arial" w:eastAsia="Arial" w:hAnsi="Arial"/>
          <w:sz w:val="24"/>
          <w:szCs w:val="24"/>
          <w:lang w:val="en-ID"/>
        </w:rPr>
        <w:t>sama</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akan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menghasilkan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beton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dengan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sifat</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pengerjaan</w:t>
      </w:r>
      <w:proofErr w:type="spellEnd"/>
      <w:r w:rsidRPr="003366DF">
        <w:rPr>
          <w:rFonts w:ascii="Arial" w:eastAsia="Arial" w:hAnsi="Arial"/>
          <w:sz w:val="24"/>
          <w:szCs w:val="24"/>
          <w:lang w:val="en-ID"/>
        </w:rPr>
        <w:t xml:space="preserve"> yang </w:t>
      </w:r>
      <w:proofErr w:type="spellStart"/>
      <w:r w:rsidRPr="003366DF">
        <w:rPr>
          <w:rFonts w:ascii="Arial" w:eastAsia="Arial" w:hAnsi="Arial"/>
          <w:sz w:val="24"/>
          <w:szCs w:val="24"/>
          <w:lang w:val="en-ID"/>
        </w:rPr>
        <w:t>memuaskan</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bila</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sejumlah</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tertentu</w:t>
      </w:r>
      <w:proofErr w:type="spellEnd"/>
      <w:r w:rsidRPr="003366DF">
        <w:rPr>
          <w:rFonts w:ascii="Arial" w:eastAsia="Arial" w:hAnsi="Arial"/>
          <w:sz w:val="24"/>
          <w:szCs w:val="24"/>
          <w:lang w:val="en-ID"/>
        </w:rPr>
        <w:t xml:space="preserve"> volume </w:t>
      </w:r>
      <w:proofErr w:type="spellStart"/>
      <w:r w:rsidRPr="003366DF">
        <w:rPr>
          <w:rFonts w:ascii="Arial" w:eastAsia="Arial" w:hAnsi="Arial"/>
          <w:sz w:val="24"/>
          <w:szCs w:val="24"/>
          <w:lang w:val="en-ID"/>
        </w:rPr>
        <w:t>agregat</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kondisi</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kering</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dipakai</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untuk</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tiap</w:t>
      </w:r>
      <w:proofErr w:type="spellEnd"/>
      <w:r w:rsidRPr="003366DF">
        <w:rPr>
          <w:rFonts w:ascii="Arial" w:eastAsia="Arial" w:hAnsi="Arial"/>
          <w:sz w:val="24"/>
          <w:szCs w:val="24"/>
          <w:lang w:val="en-ID"/>
        </w:rPr>
        <w:t xml:space="preserve"> </w:t>
      </w:r>
      <w:proofErr w:type="spellStart"/>
      <w:r w:rsidRPr="003366DF">
        <w:rPr>
          <w:rFonts w:ascii="Arial" w:eastAsia="Arial" w:hAnsi="Arial"/>
          <w:sz w:val="24"/>
          <w:szCs w:val="24"/>
          <w:lang w:val="en-ID"/>
        </w:rPr>
        <w:t>satuan</w:t>
      </w:r>
      <w:proofErr w:type="spellEnd"/>
      <w:r w:rsidRPr="003366DF">
        <w:rPr>
          <w:rFonts w:ascii="Arial" w:eastAsia="Arial" w:hAnsi="Arial"/>
          <w:sz w:val="24"/>
          <w:szCs w:val="24"/>
          <w:lang w:val="en-ID"/>
        </w:rPr>
        <w:t xml:space="preserve"> volume </w:t>
      </w:r>
      <w:proofErr w:type="spellStart"/>
      <w:r w:rsidRPr="003366DF">
        <w:rPr>
          <w:rFonts w:ascii="Arial" w:eastAsia="Arial" w:hAnsi="Arial"/>
          <w:sz w:val="24"/>
          <w:szCs w:val="24"/>
          <w:lang w:val="en-ID"/>
        </w:rPr>
        <w:t>beton</w:t>
      </w:r>
      <w:proofErr w:type="spellEnd"/>
      <w:r w:rsidRPr="003366DF">
        <w:rPr>
          <w:rFonts w:ascii="Arial" w:eastAsia="Arial" w:hAnsi="Arial"/>
          <w:sz w:val="24"/>
          <w:szCs w:val="24"/>
          <w:lang w:val="en-ID"/>
        </w:rPr>
        <w:t>.</w:t>
      </w:r>
      <w:r>
        <w:rPr>
          <w:rFonts w:ascii="Arial" w:eastAsia="Arial" w:hAnsi="Arial"/>
          <w:sz w:val="24"/>
          <w:szCs w:val="24"/>
          <w:lang w:val="en-ID"/>
        </w:rPr>
        <w:t xml:space="preserve"> Volume </w:t>
      </w:r>
      <w:proofErr w:type="spellStart"/>
      <w:r>
        <w:rPr>
          <w:rFonts w:ascii="Arial" w:eastAsia="Arial" w:hAnsi="Arial"/>
          <w:sz w:val="24"/>
          <w:szCs w:val="24"/>
          <w:lang w:val="en-ID"/>
        </w:rPr>
        <w:t>agregat</w:t>
      </w:r>
      <w:proofErr w:type="spellEnd"/>
      <w:r>
        <w:rPr>
          <w:rFonts w:ascii="Arial" w:eastAsia="Arial" w:hAnsi="Arial"/>
          <w:sz w:val="24"/>
          <w:szCs w:val="24"/>
          <w:lang w:val="en-ID"/>
        </w:rPr>
        <w:t xml:space="preserve"> </w:t>
      </w:r>
      <w:proofErr w:type="spellStart"/>
      <w:r>
        <w:rPr>
          <w:rFonts w:ascii="Arial" w:eastAsia="Arial" w:hAnsi="Arial"/>
          <w:sz w:val="24"/>
          <w:szCs w:val="24"/>
          <w:lang w:val="en-ID"/>
        </w:rPr>
        <w:t>kasar</w:t>
      </w:r>
      <w:proofErr w:type="spellEnd"/>
      <w:r>
        <w:rPr>
          <w:rFonts w:ascii="Arial" w:eastAsia="Arial" w:hAnsi="Arial"/>
          <w:sz w:val="24"/>
          <w:szCs w:val="24"/>
          <w:lang w:val="en-ID"/>
        </w:rPr>
        <w:t xml:space="preserve"> per </w:t>
      </w:r>
      <w:proofErr w:type="spellStart"/>
      <w:r>
        <w:rPr>
          <w:rFonts w:ascii="Arial" w:eastAsia="Arial" w:hAnsi="Arial"/>
          <w:sz w:val="24"/>
          <w:szCs w:val="24"/>
          <w:lang w:val="en-ID"/>
        </w:rPr>
        <w:t>satuan</w:t>
      </w:r>
      <w:proofErr w:type="spellEnd"/>
      <w:r>
        <w:rPr>
          <w:rFonts w:ascii="Arial" w:eastAsia="Arial" w:hAnsi="Arial"/>
          <w:sz w:val="24"/>
          <w:szCs w:val="24"/>
          <w:lang w:val="en-ID"/>
        </w:rPr>
        <w:t xml:space="preserve"> volume </w:t>
      </w:r>
      <w:proofErr w:type="spellStart"/>
      <w:r>
        <w:rPr>
          <w:rFonts w:ascii="Arial" w:eastAsia="Arial" w:hAnsi="Arial"/>
          <w:sz w:val="24"/>
          <w:szCs w:val="24"/>
          <w:lang w:val="en-ID"/>
        </w:rPr>
        <w:t>dapat</w:t>
      </w:r>
      <w:proofErr w:type="spellEnd"/>
      <w:r>
        <w:rPr>
          <w:rFonts w:ascii="Arial" w:eastAsia="Arial" w:hAnsi="Arial"/>
          <w:sz w:val="24"/>
          <w:szCs w:val="24"/>
          <w:lang w:val="en-ID"/>
        </w:rPr>
        <w:t xml:space="preserve"> </w:t>
      </w:r>
      <w:proofErr w:type="spellStart"/>
      <w:r>
        <w:rPr>
          <w:rFonts w:ascii="Arial" w:eastAsia="Arial" w:hAnsi="Arial"/>
          <w:sz w:val="24"/>
          <w:szCs w:val="24"/>
          <w:lang w:val="en-ID"/>
        </w:rPr>
        <w:t>diliat</w:t>
      </w:r>
      <w:proofErr w:type="spellEnd"/>
      <w:r>
        <w:rPr>
          <w:rFonts w:ascii="Arial" w:eastAsia="Arial" w:hAnsi="Arial"/>
          <w:sz w:val="24"/>
          <w:szCs w:val="24"/>
          <w:lang w:val="en-ID"/>
        </w:rPr>
        <w:t xml:space="preserve"> </w:t>
      </w:r>
      <w:proofErr w:type="spellStart"/>
      <w:r>
        <w:rPr>
          <w:rFonts w:ascii="Arial" w:eastAsia="Arial" w:hAnsi="Arial"/>
          <w:sz w:val="24"/>
          <w:szCs w:val="24"/>
          <w:lang w:val="en-ID"/>
        </w:rPr>
        <w:t>pada</w:t>
      </w:r>
      <w:proofErr w:type="spellEnd"/>
      <w:r>
        <w:rPr>
          <w:rFonts w:ascii="Arial" w:eastAsia="Arial" w:hAnsi="Arial"/>
          <w:sz w:val="24"/>
          <w:szCs w:val="24"/>
          <w:lang w:val="en-ID"/>
        </w:rPr>
        <w:t xml:space="preserve"> </w:t>
      </w:r>
      <w:proofErr w:type="spellStart"/>
      <w:r>
        <w:rPr>
          <w:rFonts w:ascii="Arial" w:eastAsia="Arial" w:hAnsi="Arial"/>
          <w:sz w:val="24"/>
          <w:szCs w:val="24"/>
          <w:lang w:val="en-ID"/>
        </w:rPr>
        <w:t>tabel</w:t>
      </w:r>
      <w:proofErr w:type="spellEnd"/>
      <w:r>
        <w:rPr>
          <w:rFonts w:ascii="Arial" w:eastAsia="Arial" w:hAnsi="Arial"/>
          <w:sz w:val="24"/>
          <w:szCs w:val="24"/>
          <w:lang w:val="en-ID"/>
        </w:rPr>
        <w:t xml:space="preserve"> 2.</w:t>
      </w:r>
      <w:r w:rsidR="00861EA5">
        <w:rPr>
          <w:rFonts w:ascii="Arial" w:eastAsia="Arial" w:hAnsi="Arial"/>
          <w:sz w:val="24"/>
          <w:szCs w:val="24"/>
          <w:lang w:val="en-ID"/>
        </w:rPr>
        <w:t>7</w:t>
      </w:r>
      <w:r>
        <w:rPr>
          <w:rFonts w:ascii="Arial" w:eastAsia="Arial" w:hAnsi="Arial"/>
          <w:sz w:val="24"/>
          <w:szCs w:val="24"/>
          <w:lang w:val="en-ID"/>
        </w:rPr>
        <w:t>.</w:t>
      </w:r>
    </w:p>
    <w:p w:rsidR="00DB1D60" w:rsidRPr="005C59A4" w:rsidRDefault="00DB1D60" w:rsidP="00DB1D60">
      <w:pPr>
        <w:jc w:val="center"/>
        <w:rPr>
          <w:rFonts w:ascii="Arial" w:hAnsi="Arial" w:cs="Arial"/>
          <w:sz w:val="24"/>
          <w:szCs w:val="24"/>
        </w:rPr>
      </w:pPr>
      <w:proofErr w:type="spellStart"/>
      <w:r w:rsidRPr="005C59A4">
        <w:rPr>
          <w:rFonts w:ascii="Arial" w:hAnsi="Arial" w:cs="Arial"/>
          <w:sz w:val="24"/>
          <w:szCs w:val="24"/>
        </w:rPr>
        <w:t>Tabel</w:t>
      </w:r>
      <w:proofErr w:type="spellEnd"/>
      <w:r w:rsidRPr="005C59A4">
        <w:rPr>
          <w:rFonts w:ascii="Arial" w:hAnsi="Arial" w:cs="Arial"/>
          <w:sz w:val="24"/>
          <w:szCs w:val="24"/>
        </w:rPr>
        <w:t xml:space="preserve"> </w:t>
      </w:r>
      <w:r>
        <w:rPr>
          <w:rFonts w:ascii="Arial" w:hAnsi="Arial" w:cs="Arial"/>
          <w:sz w:val="24"/>
          <w:szCs w:val="24"/>
        </w:rPr>
        <w:t>2.</w:t>
      </w:r>
      <w:r w:rsidR="00FF4F51">
        <w:rPr>
          <w:rFonts w:ascii="Arial" w:hAnsi="Arial" w:cs="Arial"/>
          <w:sz w:val="24"/>
          <w:szCs w:val="24"/>
        </w:rPr>
        <w:t>7</w:t>
      </w:r>
      <w:r w:rsidRPr="005C59A4">
        <w:rPr>
          <w:rFonts w:ascii="Arial" w:hAnsi="Arial" w:cs="Arial"/>
          <w:sz w:val="24"/>
          <w:szCs w:val="24"/>
        </w:rPr>
        <w:t xml:space="preserve"> </w:t>
      </w:r>
      <w:r w:rsidRPr="005C59A4">
        <w:rPr>
          <w:rFonts w:ascii="Arial" w:hAnsi="Arial" w:cs="Arial"/>
          <w:w w:val="105"/>
          <w:sz w:val="24"/>
          <w:szCs w:val="24"/>
        </w:rPr>
        <w:t xml:space="preserve">Volume </w:t>
      </w:r>
      <w:proofErr w:type="spellStart"/>
      <w:r>
        <w:rPr>
          <w:rFonts w:ascii="Arial" w:hAnsi="Arial" w:cs="Arial"/>
          <w:w w:val="105"/>
          <w:sz w:val="24"/>
          <w:szCs w:val="24"/>
        </w:rPr>
        <w:t>A</w:t>
      </w:r>
      <w:r w:rsidRPr="005C59A4">
        <w:rPr>
          <w:rFonts w:ascii="Arial" w:hAnsi="Arial" w:cs="Arial"/>
          <w:w w:val="105"/>
          <w:sz w:val="24"/>
          <w:szCs w:val="24"/>
        </w:rPr>
        <w:t>gregat</w:t>
      </w:r>
      <w:proofErr w:type="spellEnd"/>
      <w:r w:rsidRPr="005C59A4">
        <w:rPr>
          <w:rFonts w:ascii="Arial" w:hAnsi="Arial" w:cs="Arial"/>
          <w:w w:val="105"/>
          <w:sz w:val="24"/>
          <w:szCs w:val="24"/>
        </w:rPr>
        <w:t xml:space="preserve"> </w:t>
      </w:r>
      <w:proofErr w:type="spellStart"/>
      <w:r>
        <w:rPr>
          <w:rFonts w:ascii="Arial" w:hAnsi="Arial" w:cs="Arial"/>
          <w:w w:val="105"/>
          <w:sz w:val="24"/>
          <w:szCs w:val="24"/>
        </w:rPr>
        <w:t>K</w:t>
      </w:r>
      <w:r w:rsidRPr="005C59A4">
        <w:rPr>
          <w:rFonts w:ascii="Arial" w:hAnsi="Arial" w:cs="Arial"/>
          <w:w w:val="105"/>
          <w:sz w:val="24"/>
          <w:szCs w:val="24"/>
        </w:rPr>
        <w:t>asar</w:t>
      </w:r>
      <w:proofErr w:type="spellEnd"/>
      <w:r w:rsidRPr="005C59A4">
        <w:rPr>
          <w:rFonts w:ascii="Arial" w:hAnsi="Arial" w:cs="Arial"/>
          <w:w w:val="105"/>
          <w:sz w:val="24"/>
          <w:szCs w:val="24"/>
        </w:rPr>
        <w:t xml:space="preserve"> per </w:t>
      </w:r>
      <w:proofErr w:type="spellStart"/>
      <w:r>
        <w:rPr>
          <w:rFonts w:ascii="Arial" w:hAnsi="Arial" w:cs="Arial"/>
          <w:w w:val="105"/>
          <w:sz w:val="24"/>
          <w:szCs w:val="24"/>
        </w:rPr>
        <w:t>S</w:t>
      </w:r>
      <w:r w:rsidRPr="005C59A4">
        <w:rPr>
          <w:rFonts w:ascii="Arial" w:hAnsi="Arial" w:cs="Arial"/>
          <w:w w:val="105"/>
          <w:sz w:val="24"/>
          <w:szCs w:val="24"/>
        </w:rPr>
        <w:t>atuan</w:t>
      </w:r>
      <w:proofErr w:type="spellEnd"/>
      <w:r w:rsidRPr="005C59A4">
        <w:rPr>
          <w:rFonts w:ascii="Arial" w:hAnsi="Arial" w:cs="Arial"/>
          <w:w w:val="105"/>
          <w:sz w:val="24"/>
          <w:szCs w:val="24"/>
        </w:rPr>
        <w:t xml:space="preserve"> </w:t>
      </w:r>
      <w:r>
        <w:rPr>
          <w:rFonts w:ascii="Arial" w:hAnsi="Arial" w:cs="Arial"/>
          <w:w w:val="105"/>
          <w:sz w:val="24"/>
          <w:szCs w:val="24"/>
        </w:rPr>
        <w:t>V</w:t>
      </w:r>
      <w:r w:rsidRPr="005C59A4">
        <w:rPr>
          <w:rFonts w:ascii="Arial" w:hAnsi="Arial" w:cs="Arial"/>
          <w:w w:val="105"/>
          <w:sz w:val="24"/>
          <w:szCs w:val="24"/>
        </w:rPr>
        <w:t xml:space="preserve">olume </w:t>
      </w:r>
      <w:proofErr w:type="spellStart"/>
      <w:r>
        <w:rPr>
          <w:rFonts w:ascii="Arial" w:hAnsi="Arial" w:cs="Arial"/>
          <w:w w:val="105"/>
          <w:sz w:val="24"/>
          <w:szCs w:val="24"/>
        </w:rPr>
        <w:t>B</w:t>
      </w:r>
      <w:r w:rsidRPr="005C59A4">
        <w:rPr>
          <w:rFonts w:ascii="Arial" w:hAnsi="Arial" w:cs="Arial"/>
          <w:w w:val="105"/>
          <w:sz w:val="24"/>
          <w:szCs w:val="24"/>
        </w:rPr>
        <w:t>eton</w:t>
      </w:r>
      <w:proofErr w:type="spellEnd"/>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1500"/>
        <w:gridCol w:w="1391"/>
        <w:gridCol w:w="1392"/>
        <w:gridCol w:w="1387"/>
      </w:tblGrid>
      <w:tr w:rsidR="00DB1D60" w:rsidRPr="005C59A4" w:rsidTr="005046FB">
        <w:trPr>
          <w:trHeight w:val="360"/>
        </w:trPr>
        <w:tc>
          <w:tcPr>
            <w:tcW w:w="2265" w:type="dxa"/>
            <w:vMerge w:val="restart"/>
            <w:shd w:val="clear" w:color="auto" w:fill="auto"/>
          </w:tcPr>
          <w:p w:rsidR="00DB1D60" w:rsidRPr="002209A1" w:rsidRDefault="00DB1D60" w:rsidP="005046FB">
            <w:pPr>
              <w:pStyle w:val="TableParagraph"/>
              <w:spacing w:before="18"/>
              <w:ind w:left="619" w:right="606"/>
              <w:rPr>
                <w:rFonts w:ascii="Arial" w:hAnsi="Arial" w:cs="Arial"/>
                <w:sz w:val="24"/>
                <w:szCs w:val="24"/>
              </w:rPr>
            </w:pPr>
            <w:proofErr w:type="spellStart"/>
            <w:r w:rsidRPr="002209A1">
              <w:rPr>
                <w:rFonts w:ascii="Arial" w:hAnsi="Arial" w:cs="Arial"/>
                <w:w w:val="105"/>
                <w:sz w:val="24"/>
                <w:szCs w:val="24"/>
              </w:rPr>
              <w:t>Ukuran</w:t>
            </w:r>
            <w:proofErr w:type="spellEnd"/>
            <w:r w:rsidRPr="002209A1">
              <w:rPr>
                <w:rFonts w:ascii="Arial" w:hAnsi="Arial" w:cs="Arial"/>
                <w:w w:val="105"/>
                <w:sz w:val="24"/>
                <w:szCs w:val="24"/>
              </w:rPr>
              <w:t xml:space="preserve"> nominal </w:t>
            </w:r>
            <w:proofErr w:type="spellStart"/>
            <w:r w:rsidRPr="002209A1">
              <w:rPr>
                <w:rFonts w:ascii="Arial" w:hAnsi="Arial" w:cs="Arial"/>
                <w:w w:val="105"/>
                <w:sz w:val="24"/>
                <w:szCs w:val="24"/>
              </w:rPr>
              <w:t>agregat</w:t>
            </w:r>
            <w:proofErr w:type="spellEnd"/>
          </w:p>
          <w:p w:rsidR="00DB1D60" w:rsidRPr="002209A1" w:rsidRDefault="00DB1D60" w:rsidP="005046FB">
            <w:pPr>
              <w:pStyle w:val="TableParagraph"/>
              <w:spacing w:before="33" w:line="241" w:lineRule="exact"/>
              <w:ind w:left="619" w:right="604"/>
              <w:rPr>
                <w:rFonts w:ascii="Arial" w:hAnsi="Arial" w:cs="Arial"/>
                <w:sz w:val="24"/>
                <w:szCs w:val="24"/>
              </w:rPr>
            </w:pPr>
            <w:proofErr w:type="spellStart"/>
            <w:r w:rsidRPr="002209A1">
              <w:rPr>
                <w:rFonts w:ascii="Arial" w:hAnsi="Arial" w:cs="Arial"/>
                <w:w w:val="105"/>
                <w:sz w:val="24"/>
                <w:szCs w:val="24"/>
              </w:rPr>
              <w:t>maksimum</w:t>
            </w:r>
            <w:proofErr w:type="spellEnd"/>
            <w:r w:rsidRPr="002209A1">
              <w:rPr>
                <w:rFonts w:ascii="Arial" w:hAnsi="Arial" w:cs="Arial"/>
                <w:w w:val="105"/>
                <w:sz w:val="24"/>
                <w:szCs w:val="24"/>
              </w:rPr>
              <w:t xml:space="preserve"> (mm)</w:t>
            </w:r>
          </w:p>
        </w:tc>
        <w:tc>
          <w:tcPr>
            <w:tcW w:w="5955" w:type="dxa"/>
            <w:gridSpan w:val="4"/>
            <w:tcBorders>
              <w:bottom w:val="single" w:sz="4" w:space="0" w:color="auto"/>
            </w:tcBorders>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w w:val="105"/>
                <w:sz w:val="24"/>
                <w:szCs w:val="24"/>
              </w:rPr>
              <w:t xml:space="preserve">Volume </w:t>
            </w:r>
            <w:proofErr w:type="spellStart"/>
            <w:r w:rsidRPr="002209A1">
              <w:rPr>
                <w:rFonts w:ascii="Arial" w:eastAsia="Times New Roman" w:hAnsi="Arial" w:cs="Arial"/>
                <w:w w:val="105"/>
                <w:sz w:val="24"/>
                <w:szCs w:val="24"/>
              </w:rPr>
              <w:t>agregat</w:t>
            </w:r>
            <w:proofErr w:type="spellEnd"/>
            <w:r w:rsidRPr="002209A1">
              <w:rPr>
                <w:rFonts w:ascii="Arial" w:eastAsia="Times New Roman" w:hAnsi="Arial" w:cs="Arial"/>
                <w:w w:val="105"/>
                <w:sz w:val="24"/>
                <w:szCs w:val="24"/>
              </w:rPr>
              <w:t xml:space="preserve"> </w:t>
            </w:r>
            <w:proofErr w:type="spellStart"/>
            <w:r w:rsidRPr="002209A1">
              <w:rPr>
                <w:rFonts w:ascii="Arial" w:eastAsia="Times New Roman" w:hAnsi="Arial" w:cs="Arial"/>
                <w:w w:val="105"/>
                <w:sz w:val="24"/>
                <w:szCs w:val="24"/>
              </w:rPr>
              <w:t>kasar</w:t>
            </w:r>
            <w:proofErr w:type="spellEnd"/>
            <w:r w:rsidRPr="002209A1">
              <w:rPr>
                <w:rFonts w:ascii="Arial" w:eastAsia="Times New Roman" w:hAnsi="Arial" w:cs="Arial"/>
                <w:w w:val="105"/>
                <w:sz w:val="24"/>
                <w:szCs w:val="24"/>
              </w:rPr>
              <w:t xml:space="preserve"> </w:t>
            </w:r>
            <w:proofErr w:type="spellStart"/>
            <w:r w:rsidRPr="002209A1">
              <w:rPr>
                <w:rFonts w:ascii="Arial" w:eastAsia="Times New Roman" w:hAnsi="Arial" w:cs="Arial"/>
                <w:w w:val="105"/>
                <w:sz w:val="24"/>
                <w:szCs w:val="24"/>
              </w:rPr>
              <w:t>kering</w:t>
            </w:r>
            <w:proofErr w:type="spellEnd"/>
            <w:r>
              <w:rPr>
                <w:rFonts w:ascii="Arial" w:eastAsia="Times New Roman" w:hAnsi="Arial" w:cs="Arial"/>
                <w:w w:val="105"/>
                <w:sz w:val="24"/>
                <w:szCs w:val="24"/>
              </w:rPr>
              <w:t xml:space="preserve"> oven per </w:t>
            </w:r>
            <w:proofErr w:type="spellStart"/>
            <w:r>
              <w:rPr>
                <w:rFonts w:ascii="Arial" w:eastAsia="Times New Roman" w:hAnsi="Arial" w:cs="Arial"/>
                <w:w w:val="105"/>
                <w:sz w:val="24"/>
                <w:szCs w:val="24"/>
              </w:rPr>
              <w:t>satuan</w:t>
            </w:r>
            <w:proofErr w:type="spellEnd"/>
            <w:r>
              <w:rPr>
                <w:rFonts w:ascii="Arial" w:eastAsia="Times New Roman" w:hAnsi="Arial" w:cs="Arial"/>
                <w:w w:val="105"/>
                <w:sz w:val="24"/>
                <w:szCs w:val="24"/>
              </w:rPr>
              <w:t xml:space="preserve"> volume </w:t>
            </w:r>
            <w:proofErr w:type="spellStart"/>
            <w:r>
              <w:rPr>
                <w:rFonts w:ascii="Arial" w:eastAsia="Times New Roman" w:hAnsi="Arial" w:cs="Arial"/>
                <w:w w:val="105"/>
                <w:sz w:val="24"/>
                <w:szCs w:val="24"/>
              </w:rPr>
              <w:t>beton</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untuk</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berbagai</w:t>
            </w:r>
            <w:proofErr w:type="spellEnd"/>
            <w:r>
              <w:rPr>
                <w:rFonts w:ascii="Arial" w:eastAsia="Times New Roman" w:hAnsi="Arial" w:cs="Arial"/>
                <w:w w:val="105"/>
                <w:sz w:val="24"/>
                <w:szCs w:val="24"/>
              </w:rPr>
              <w:t xml:space="preserve"> modulus </w:t>
            </w:r>
            <w:proofErr w:type="spellStart"/>
            <w:r>
              <w:rPr>
                <w:rFonts w:ascii="Arial" w:eastAsia="Times New Roman" w:hAnsi="Arial" w:cs="Arial"/>
                <w:w w:val="105"/>
                <w:sz w:val="24"/>
                <w:szCs w:val="24"/>
              </w:rPr>
              <w:t>kehalusan</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dari</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agregat</w:t>
            </w:r>
            <w:proofErr w:type="spellEnd"/>
            <w:r>
              <w:rPr>
                <w:rFonts w:ascii="Arial" w:eastAsia="Times New Roman" w:hAnsi="Arial" w:cs="Arial"/>
                <w:w w:val="105"/>
                <w:sz w:val="24"/>
                <w:szCs w:val="24"/>
              </w:rPr>
              <w:t xml:space="preserve"> </w:t>
            </w:r>
            <w:proofErr w:type="spellStart"/>
            <w:r>
              <w:rPr>
                <w:rFonts w:ascii="Arial" w:eastAsia="Times New Roman" w:hAnsi="Arial" w:cs="Arial"/>
                <w:w w:val="105"/>
                <w:sz w:val="24"/>
                <w:szCs w:val="24"/>
              </w:rPr>
              <w:t>halus</w:t>
            </w:r>
            <w:proofErr w:type="spellEnd"/>
          </w:p>
        </w:tc>
      </w:tr>
      <w:tr w:rsidR="00DB1D60" w:rsidRPr="005C59A4" w:rsidTr="005046FB">
        <w:trPr>
          <w:trHeight w:val="960"/>
        </w:trPr>
        <w:tc>
          <w:tcPr>
            <w:tcW w:w="2265" w:type="dxa"/>
            <w:vMerge/>
            <w:shd w:val="clear" w:color="auto" w:fill="auto"/>
          </w:tcPr>
          <w:p w:rsidR="00DB1D60" w:rsidRPr="002209A1" w:rsidRDefault="00DB1D60" w:rsidP="005046FB">
            <w:pPr>
              <w:pStyle w:val="TableParagraph"/>
              <w:spacing w:before="18"/>
              <w:ind w:left="619" w:right="606"/>
              <w:rPr>
                <w:rFonts w:ascii="Arial" w:hAnsi="Arial" w:cs="Arial"/>
                <w:w w:val="105"/>
                <w:sz w:val="24"/>
                <w:szCs w:val="24"/>
              </w:rPr>
            </w:pPr>
          </w:p>
        </w:tc>
        <w:tc>
          <w:tcPr>
            <w:tcW w:w="1579" w:type="dxa"/>
            <w:tcBorders>
              <w:top w:val="single" w:sz="4" w:space="0" w:color="auto"/>
              <w:right w:val="single" w:sz="4" w:space="0" w:color="auto"/>
            </w:tcBorders>
            <w:shd w:val="clear" w:color="auto" w:fill="auto"/>
          </w:tcPr>
          <w:p w:rsidR="00DB1D60" w:rsidRPr="002209A1" w:rsidRDefault="00DB1D60" w:rsidP="005046FB">
            <w:pPr>
              <w:jc w:val="center"/>
              <w:rPr>
                <w:rFonts w:ascii="Arial" w:eastAsia="Times New Roman" w:hAnsi="Arial" w:cs="Arial"/>
                <w:w w:val="105"/>
                <w:sz w:val="24"/>
                <w:szCs w:val="24"/>
              </w:rPr>
            </w:pPr>
            <w:r w:rsidRPr="002209A1">
              <w:rPr>
                <w:rFonts w:ascii="Arial" w:eastAsia="Times New Roman" w:hAnsi="Arial" w:cs="Arial"/>
                <w:w w:val="105"/>
                <w:sz w:val="24"/>
                <w:szCs w:val="24"/>
              </w:rPr>
              <w:t>2,40</w:t>
            </w:r>
          </w:p>
        </w:tc>
        <w:tc>
          <w:tcPr>
            <w:tcW w:w="1459" w:type="dxa"/>
            <w:tcBorders>
              <w:top w:val="single" w:sz="4" w:space="0" w:color="auto"/>
              <w:left w:val="single" w:sz="4" w:space="0" w:color="auto"/>
              <w:right w:val="single" w:sz="4" w:space="0" w:color="auto"/>
            </w:tcBorders>
            <w:shd w:val="clear" w:color="auto" w:fill="auto"/>
          </w:tcPr>
          <w:p w:rsidR="00DB1D60" w:rsidRPr="002209A1" w:rsidRDefault="00DB1D60" w:rsidP="005046FB">
            <w:pPr>
              <w:jc w:val="center"/>
              <w:rPr>
                <w:rFonts w:ascii="Arial" w:eastAsia="Times New Roman" w:hAnsi="Arial" w:cs="Arial"/>
                <w:w w:val="105"/>
                <w:sz w:val="24"/>
                <w:szCs w:val="24"/>
              </w:rPr>
            </w:pPr>
            <w:r w:rsidRPr="002209A1">
              <w:rPr>
                <w:rFonts w:ascii="Arial" w:eastAsia="Times New Roman" w:hAnsi="Arial" w:cs="Arial"/>
                <w:w w:val="105"/>
                <w:sz w:val="24"/>
                <w:szCs w:val="24"/>
              </w:rPr>
              <w:t>2,60</w:t>
            </w:r>
          </w:p>
        </w:tc>
        <w:tc>
          <w:tcPr>
            <w:tcW w:w="1460" w:type="dxa"/>
            <w:tcBorders>
              <w:top w:val="single" w:sz="4" w:space="0" w:color="auto"/>
              <w:left w:val="single" w:sz="4" w:space="0" w:color="auto"/>
              <w:right w:val="single" w:sz="4" w:space="0" w:color="auto"/>
            </w:tcBorders>
            <w:shd w:val="clear" w:color="auto" w:fill="auto"/>
          </w:tcPr>
          <w:p w:rsidR="00DB1D60" w:rsidRPr="002209A1" w:rsidRDefault="00DB1D60" w:rsidP="005046FB">
            <w:pPr>
              <w:jc w:val="center"/>
              <w:rPr>
                <w:rFonts w:ascii="Arial" w:eastAsia="Times New Roman" w:hAnsi="Arial" w:cs="Arial"/>
                <w:w w:val="105"/>
                <w:sz w:val="24"/>
                <w:szCs w:val="24"/>
              </w:rPr>
            </w:pPr>
            <w:r w:rsidRPr="002209A1">
              <w:rPr>
                <w:rFonts w:ascii="Arial" w:eastAsia="Times New Roman" w:hAnsi="Arial" w:cs="Arial"/>
                <w:w w:val="105"/>
                <w:sz w:val="24"/>
                <w:szCs w:val="24"/>
              </w:rPr>
              <w:t>2,80</w:t>
            </w:r>
          </w:p>
        </w:tc>
        <w:tc>
          <w:tcPr>
            <w:tcW w:w="1457" w:type="dxa"/>
            <w:tcBorders>
              <w:top w:val="single" w:sz="4" w:space="0" w:color="auto"/>
              <w:left w:val="single" w:sz="4" w:space="0" w:color="auto"/>
            </w:tcBorders>
            <w:shd w:val="clear" w:color="auto" w:fill="auto"/>
          </w:tcPr>
          <w:p w:rsidR="00DB1D60" w:rsidRPr="002209A1" w:rsidRDefault="00DB1D60" w:rsidP="005046FB">
            <w:pPr>
              <w:jc w:val="center"/>
              <w:rPr>
                <w:rFonts w:ascii="Arial" w:eastAsia="Times New Roman" w:hAnsi="Arial" w:cs="Arial"/>
                <w:w w:val="105"/>
                <w:sz w:val="24"/>
                <w:szCs w:val="24"/>
              </w:rPr>
            </w:pPr>
            <w:r w:rsidRPr="002209A1">
              <w:rPr>
                <w:rFonts w:ascii="Arial" w:eastAsia="Times New Roman" w:hAnsi="Arial" w:cs="Arial"/>
                <w:w w:val="105"/>
                <w:sz w:val="24"/>
                <w:szCs w:val="24"/>
              </w:rPr>
              <w:t>3,0</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9,5</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0,50</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0,48</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0,46</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0,44</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12,5</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0,59</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0,57</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0,55</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0,53</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19,0</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0,66</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0,64</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0,62</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0,60</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25,0</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0,71</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0,69</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0,67</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0,65</w:t>
            </w:r>
          </w:p>
        </w:tc>
      </w:tr>
      <w:tr w:rsidR="00DB1D60" w:rsidRPr="005C59A4" w:rsidTr="005046FB">
        <w:tc>
          <w:tcPr>
            <w:tcW w:w="2265" w:type="dxa"/>
            <w:shd w:val="clear" w:color="auto" w:fill="auto"/>
          </w:tcPr>
          <w:p w:rsidR="00DB1D60" w:rsidRPr="00302B37" w:rsidRDefault="00DB1D60" w:rsidP="005046FB">
            <w:pPr>
              <w:jc w:val="center"/>
              <w:rPr>
                <w:rFonts w:ascii="Arial" w:eastAsia="Times New Roman" w:hAnsi="Arial" w:cs="Arial"/>
                <w:sz w:val="24"/>
                <w:szCs w:val="24"/>
              </w:rPr>
            </w:pPr>
            <w:r w:rsidRPr="00302B37">
              <w:rPr>
                <w:rFonts w:ascii="Arial" w:eastAsia="Times New Roman" w:hAnsi="Arial" w:cs="Arial"/>
                <w:sz w:val="24"/>
                <w:szCs w:val="24"/>
              </w:rPr>
              <w:t>37,5</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0,75</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0,73</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0,71</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0,69</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50,0</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0,78</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0,76</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0,74</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0,72</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75,0</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0,82</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0,80</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0,78</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0,76</w:t>
            </w:r>
          </w:p>
        </w:tc>
      </w:tr>
      <w:tr w:rsidR="00DB1D60" w:rsidRPr="005C59A4" w:rsidTr="005046FB">
        <w:tc>
          <w:tcPr>
            <w:tcW w:w="2265"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150,0</w:t>
            </w:r>
          </w:p>
        </w:tc>
        <w:tc>
          <w:tcPr>
            <w:tcW w:w="157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0,87</w:t>
            </w:r>
          </w:p>
        </w:tc>
        <w:tc>
          <w:tcPr>
            <w:tcW w:w="1459"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0,85</w:t>
            </w:r>
          </w:p>
        </w:tc>
        <w:tc>
          <w:tcPr>
            <w:tcW w:w="1460"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0,83</w:t>
            </w:r>
          </w:p>
        </w:tc>
        <w:tc>
          <w:tcPr>
            <w:tcW w:w="1457" w:type="dxa"/>
            <w:shd w:val="clear" w:color="auto" w:fill="auto"/>
          </w:tcPr>
          <w:p w:rsidR="00DB1D60" w:rsidRPr="002209A1" w:rsidRDefault="00DB1D60" w:rsidP="005046FB">
            <w:pPr>
              <w:jc w:val="center"/>
              <w:rPr>
                <w:rFonts w:ascii="Arial" w:eastAsia="Times New Roman" w:hAnsi="Arial" w:cs="Arial"/>
                <w:sz w:val="24"/>
                <w:szCs w:val="24"/>
              </w:rPr>
            </w:pPr>
            <w:r w:rsidRPr="002209A1">
              <w:rPr>
                <w:rFonts w:ascii="Arial" w:eastAsia="Times New Roman" w:hAnsi="Arial" w:cs="Arial"/>
                <w:sz w:val="24"/>
                <w:szCs w:val="24"/>
              </w:rPr>
              <w:t>0,81</w:t>
            </w:r>
          </w:p>
        </w:tc>
      </w:tr>
    </w:tbl>
    <w:p w:rsidR="00B335E3" w:rsidRDefault="00DB1D60" w:rsidP="00DB1D60">
      <w:pPr>
        <w:spacing w:line="360" w:lineRule="auto"/>
        <w:jc w:val="both"/>
        <w:rPr>
          <w:rFonts w:eastAsia="Arial" w:cs="Calibri"/>
        </w:rPr>
      </w:pPr>
      <w:r>
        <w:rPr>
          <w:rFonts w:eastAsia="Arial" w:cs="Calibri"/>
        </w:rPr>
        <w:t xml:space="preserve">    </w:t>
      </w:r>
      <w:proofErr w:type="spellStart"/>
      <w:proofErr w:type="gramStart"/>
      <w:r w:rsidRPr="000966AA">
        <w:rPr>
          <w:rFonts w:eastAsia="Arial" w:cs="Calibri"/>
        </w:rPr>
        <w:t>Sumber</w:t>
      </w:r>
      <w:proofErr w:type="spellEnd"/>
      <w:r w:rsidRPr="000966AA">
        <w:rPr>
          <w:rFonts w:eastAsia="Arial" w:cs="Calibri"/>
        </w:rPr>
        <w:t xml:space="preserve"> :</w:t>
      </w:r>
      <w:proofErr w:type="gramEnd"/>
      <w:r w:rsidRPr="000966AA">
        <w:rPr>
          <w:rFonts w:eastAsia="Arial" w:cs="Calibri"/>
        </w:rPr>
        <w:t xml:space="preserve"> SNI 7656 </w:t>
      </w:r>
      <w:r>
        <w:rPr>
          <w:rFonts w:eastAsia="Arial" w:cs="Calibri"/>
        </w:rPr>
        <w:t>–</w:t>
      </w:r>
      <w:r w:rsidRPr="000966AA">
        <w:rPr>
          <w:rFonts w:eastAsia="Arial" w:cs="Calibri"/>
        </w:rPr>
        <w:t xml:space="preserve"> 2012</w:t>
      </w:r>
      <w:bookmarkEnd w:id="0"/>
    </w:p>
    <w:p w:rsidR="00DB1D60" w:rsidRDefault="00DB1D60" w:rsidP="00DB1D60">
      <w:pPr>
        <w:spacing w:line="360" w:lineRule="auto"/>
        <w:jc w:val="both"/>
        <w:rPr>
          <w:rFonts w:eastAsia="Arial" w:cs="Calibri"/>
        </w:rPr>
      </w:pPr>
    </w:p>
    <w:p w:rsidR="00DB1D60" w:rsidRDefault="00DB1D60" w:rsidP="00DB1D60">
      <w:pPr>
        <w:spacing w:line="360" w:lineRule="auto"/>
        <w:jc w:val="both"/>
        <w:rPr>
          <w:rFonts w:eastAsia="Arial" w:cs="Calibri"/>
        </w:rPr>
      </w:pPr>
    </w:p>
    <w:p w:rsidR="00DB1D60" w:rsidRDefault="00DB1D60" w:rsidP="00DB1D60">
      <w:pPr>
        <w:spacing w:line="360" w:lineRule="auto"/>
        <w:jc w:val="both"/>
        <w:rPr>
          <w:rFonts w:eastAsia="Arial" w:cs="Calibri"/>
        </w:rPr>
      </w:pPr>
    </w:p>
    <w:p w:rsidR="00DB1D60" w:rsidRPr="00DB1D60" w:rsidRDefault="00DB1D60" w:rsidP="00DB1D60">
      <w:pPr>
        <w:pStyle w:val="ListParagraph"/>
        <w:numPr>
          <w:ilvl w:val="0"/>
          <w:numId w:val="50"/>
        </w:numPr>
        <w:spacing w:line="360" w:lineRule="auto"/>
        <w:ind w:left="1134" w:hanging="283"/>
        <w:jc w:val="both"/>
        <w:rPr>
          <w:rFonts w:ascii="Arial" w:eastAsia="Arial" w:hAnsi="Arial" w:cs="Arial"/>
        </w:rPr>
      </w:pPr>
      <w:proofErr w:type="spellStart"/>
      <w:r w:rsidRPr="00DB1D60">
        <w:rPr>
          <w:rFonts w:ascii="Arial" w:eastAsia="Arial" w:hAnsi="Arial" w:cs="Arial"/>
        </w:rPr>
        <w:lastRenderedPageBreak/>
        <w:t>Perkiraan</w:t>
      </w:r>
      <w:proofErr w:type="spellEnd"/>
      <w:r w:rsidRPr="00DB1D60">
        <w:rPr>
          <w:rFonts w:ascii="Arial" w:eastAsia="Arial" w:hAnsi="Arial" w:cs="Arial"/>
        </w:rPr>
        <w:t xml:space="preserve"> Kadar </w:t>
      </w:r>
      <w:proofErr w:type="spellStart"/>
      <w:r w:rsidRPr="00DB1D60">
        <w:rPr>
          <w:rFonts w:ascii="Arial" w:eastAsia="Arial" w:hAnsi="Arial" w:cs="Arial"/>
        </w:rPr>
        <w:t>Agregat</w:t>
      </w:r>
      <w:proofErr w:type="spellEnd"/>
      <w:r w:rsidRPr="00DB1D60">
        <w:rPr>
          <w:rFonts w:ascii="Arial" w:eastAsia="Arial" w:hAnsi="Arial" w:cs="Arial"/>
        </w:rPr>
        <w:t xml:space="preserve"> </w:t>
      </w:r>
      <w:proofErr w:type="spellStart"/>
      <w:r w:rsidRPr="00DB1D60">
        <w:rPr>
          <w:rFonts w:ascii="Arial" w:eastAsia="Arial" w:hAnsi="Arial" w:cs="Arial"/>
        </w:rPr>
        <w:t>Halus</w:t>
      </w:r>
      <w:proofErr w:type="spellEnd"/>
      <w:r w:rsidRPr="00DB1D60">
        <w:rPr>
          <w:rFonts w:ascii="Arial" w:eastAsia="Arial" w:hAnsi="Arial" w:cs="Arial"/>
        </w:rPr>
        <w:t xml:space="preserve"> </w:t>
      </w:r>
    </w:p>
    <w:p w:rsidR="00B335E3" w:rsidRPr="00DB1D60" w:rsidRDefault="00DB1D60" w:rsidP="00DB1D60">
      <w:pPr>
        <w:pStyle w:val="ListParagraph"/>
        <w:spacing w:line="360" w:lineRule="auto"/>
        <w:ind w:left="1134"/>
        <w:jc w:val="both"/>
        <w:rPr>
          <w:rFonts w:ascii="Arial" w:eastAsia="Arial" w:hAnsi="Arial" w:cs="Arial"/>
        </w:rPr>
      </w:pPr>
      <w:proofErr w:type="spellStart"/>
      <w:r w:rsidRPr="00DB1D60">
        <w:rPr>
          <w:rFonts w:ascii="Arial" w:eastAsia="Arial" w:hAnsi="Arial" w:cs="Arial"/>
          <w:sz w:val="24"/>
          <w:szCs w:val="24"/>
        </w:rPr>
        <w:t>seluruh</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komponen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bahan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dari</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beton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sudah</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dapat</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diperkirakan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kecuali</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agregat</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halus</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Prosedur</w:t>
      </w:r>
      <w:proofErr w:type="spellEnd"/>
      <w:r w:rsidRPr="00DB1D60">
        <w:rPr>
          <w:rFonts w:ascii="Arial" w:eastAsia="Arial" w:hAnsi="Arial" w:cs="Arial"/>
          <w:sz w:val="24"/>
          <w:szCs w:val="24"/>
        </w:rPr>
        <w:t xml:space="preserve"> yang </w:t>
      </w:r>
      <w:proofErr w:type="spellStart"/>
      <w:r w:rsidRPr="00DB1D60">
        <w:rPr>
          <w:rFonts w:ascii="Arial" w:eastAsia="Arial" w:hAnsi="Arial" w:cs="Arial"/>
          <w:sz w:val="24"/>
          <w:szCs w:val="24"/>
        </w:rPr>
        <w:t>dapat</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digunakan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untuk</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menentukan</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agregat</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halus</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adalah</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metoda</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berdasarkan</w:t>
      </w:r>
      <w:proofErr w:type="spellEnd"/>
      <w:r w:rsidRPr="00DB1D60">
        <w:rPr>
          <w:rFonts w:ascii="Arial" w:eastAsia="Arial" w:hAnsi="Arial" w:cs="Arial"/>
          <w:sz w:val="24"/>
          <w:szCs w:val="24"/>
        </w:rPr>
        <w:t xml:space="preserve"> </w:t>
      </w:r>
      <w:proofErr w:type="spellStart"/>
      <w:proofErr w:type="gramStart"/>
      <w:r w:rsidRPr="00DB1D60">
        <w:rPr>
          <w:rFonts w:ascii="Arial" w:eastAsia="Arial" w:hAnsi="Arial" w:cs="Arial"/>
          <w:sz w:val="24"/>
          <w:szCs w:val="24"/>
        </w:rPr>
        <w:t>berat</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atau</w:t>
      </w:r>
      <w:proofErr w:type="spellEnd"/>
      <w:proofErr w:type="gramEnd"/>
      <w:r w:rsidRPr="00DB1D60">
        <w:rPr>
          <w:rFonts w:ascii="Arial" w:eastAsia="Arial" w:hAnsi="Arial" w:cs="Arial"/>
          <w:sz w:val="24"/>
          <w:szCs w:val="24"/>
        </w:rPr>
        <w:t xml:space="preserve"> </w:t>
      </w:r>
      <w:proofErr w:type="spellStart"/>
      <w:r w:rsidRPr="00DB1D60">
        <w:rPr>
          <w:rFonts w:ascii="Arial" w:eastAsia="Arial" w:hAnsi="Arial" w:cs="Arial"/>
          <w:sz w:val="24"/>
          <w:szCs w:val="24"/>
        </w:rPr>
        <w:t>metoda</w:t>
      </w:r>
      <w:proofErr w:type="spellEnd"/>
      <w:r w:rsidRPr="00DB1D60">
        <w:rPr>
          <w:rFonts w:ascii="Arial" w:eastAsia="Arial" w:hAnsi="Arial" w:cs="Arial"/>
          <w:sz w:val="24"/>
          <w:szCs w:val="24"/>
        </w:rPr>
        <w:t xml:space="preserve"> </w:t>
      </w:r>
      <w:proofErr w:type="spellStart"/>
      <w:r w:rsidRPr="00DB1D60">
        <w:rPr>
          <w:rFonts w:ascii="Arial" w:eastAsia="Arial" w:hAnsi="Arial" w:cs="Arial"/>
          <w:sz w:val="24"/>
          <w:szCs w:val="24"/>
        </w:rPr>
        <w:t>berdasarkan</w:t>
      </w:r>
      <w:proofErr w:type="spellEnd"/>
      <w:r w:rsidRPr="00DB1D60">
        <w:rPr>
          <w:rFonts w:ascii="Arial" w:eastAsia="Arial" w:hAnsi="Arial" w:cs="Arial"/>
          <w:sz w:val="24"/>
          <w:szCs w:val="24"/>
        </w:rPr>
        <w:t xml:space="preserve"> volume </w:t>
      </w:r>
      <w:proofErr w:type="spellStart"/>
      <w:r w:rsidRPr="00DB1D60">
        <w:rPr>
          <w:rFonts w:ascii="Arial" w:eastAsia="Arial" w:hAnsi="Arial" w:cs="Arial"/>
          <w:sz w:val="24"/>
          <w:szCs w:val="24"/>
        </w:rPr>
        <w:t>absolut</w:t>
      </w:r>
      <w:proofErr w:type="spellEnd"/>
      <w:r w:rsidRPr="00DB1D60">
        <w:rPr>
          <w:rFonts w:ascii="Arial" w:eastAsia="Arial" w:hAnsi="Arial" w:cs="Arial"/>
          <w:sz w:val="24"/>
          <w:szCs w:val="24"/>
        </w:rPr>
        <w:t>.</w:t>
      </w:r>
      <w:r>
        <w:rPr>
          <w:rFonts w:ascii="Arial" w:eastAsia="Arial" w:hAnsi="Arial" w:cs="Arial"/>
          <w:sz w:val="24"/>
          <w:szCs w:val="24"/>
        </w:rPr>
        <w:t xml:space="preserve"> </w:t>
      </w:r>
      <w:proofErr w:type="spellStart"/>
      <w:r>
        <w:rPr>
          <w:rFonts w:ascii="Arial" w:eastAsia="Arial" w:hAnsi="Arial" w:cs="Arial"/>
          <w:sz w:val="24"/>
          <w:szCs w:val="24"/>
        </w:rPr>
        <w:t>Perkiraan</w:t>
      </w:r>
      <w:proofErr w:type="spellEnd"/>
      <w:r>
        <w:rPr>
          <w:rFonts w:ascii="Arial" w:eastAsia="Arial" w:hAnsi="Arial" w:cs="Arial"/>
          <w:sz w:val="24"/>
          <w:szCs w:val="24"/>
        </w:rPr>
        <w:t xml:space="preserve"> </w:t>
      </w:r>
      <w:proofErr w:type="spellStart"/>
      <w:r>
        <w:rPr>
          <w:rFonts w:ascii="Arial" w:eastAsia="Arial" w:hAnsi="Arial" w:cs="Arial"/>
          <w:sz w:val="24"/>
          <w:szCs w:val="24"/>
        </w:rPr>
        <w:t>kadar</w:t>
      </w:r>
      <w:proofErr w:type="spellEnd"/>
      <w:r>
        <w:rPr>
          <w:rFonts w:ascii="Arial" w:eastAsia="Arial" w:hAnsi="Arial" w:cs="Arial"/>
          <w:sz w:val="24"/>
          <w:szCs w:val="24"/>
        </w:rPr>
        <w:t xml:space="preserve"> </w:t>
      </w:r>
      <w:proofErr w:type="spellStart"/>
      <w:r>
        <w:rPr>
          <w:rFonts w:ascii="Arial" w:eastAsia="Arial" w:hAnsi="Arial" w:cs="Arial"/>
          <w:sz w:val="24"/>
          <w:szCs w:val="24"/>
        </w:rPr>
        <w:t>agregat</w:t>
      </w:r>
      <w:proofErr w:type="spellEnd"/>
      <w:r>
        <w:rPr>
          <w:rFonts w:ascii="Arial" w:eastAsia="Arial" w:hAnsi="Arial" w:cs="Arial"/>
          <w:sz w:val="24"/>
          <w:szCs w:val="24"/>
        </w:rPr>
        <w:t xml:space="preserve"> </w:t>
      </w:r>
      <w:proofErr w:type="spellStart"/>
      <w:r>
        <w:rPr>
          <w:rFonts w:ascii="Arial" w:eastAsia="Arial" w:hAnsi="Arial" w:cs="Arial"/>
          <w:sz w:val="24"/>
          <w:szCs w:val="24"/>
        </w:rPr>
        <w:t>pasir</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dilihat</w:t>
      </w:r>
      <w:proofErr w:type="spellEnd"/>
      <w:r>
        <w:rPr>
          <w:rFonts w:ascii="Arial" w:eastAsia="Arial" w:hAnsi="Arial" w:cs="Arial"/>
          <w:sz w:val="24"/>
          <w:szCs w:val="24"/>
        </w:rPr>
        <w:t xml:space="preserve"> </w:t>
      </w:r>
      <w:proofErr w:type="spellStart"/>
      <w:r>
        <w:rPr>
          <w:rFonts w:ascii="Arial" w:eastAsia="Arial" w:hAnsi="Arial" w:cs="Arial"/>
          <w:sz w:val="24"/>
          <w:szCs w:val="24"/>
        </w:rPr>
        <w:t>pada</w:t>
      </w:r>
      <w:proofErr w:type="spellEnd"/>
      <w:r>
        <w:rPr>
          <w:rFonts w:ascii="Arial" w:eastAsia="Arial" w:hAnsi="Arial" w:cs="Arial"/>
          <w:sz w:val="24"/>
          <w:szCs w:val="24"/>
        </w:rPr>
        <w:t xml:space="preserve"> </w:t>
      </w:r>
      <w:proofErr w:type="spellStart"/>
      <w:r>
        <w:rPr>
          <w:rFonts w:ascii="Arial" w:eastAsia="Arial" w:hAnsi="Arial" w:cs="Arial"/>
          <w:sz w:val="24"/>
          <w:szCs w:val="24"/>
        </w:rPr>
        <w:t>tabel</w:t>
      </w:r>
      <w:proofErr w:type="spellEnd"/>
      <w:r>
        <w:rPr>
          <w:rFonts w:ascii="Arial" w:eastAsia="Arial" w:hAnsi="Arial" w:cs="Arial"/>
          <w:sz w:val="24"/>
          <w:szCs w:val="24"/>
        </w:rPr>
        <w:t xml:space="preserve"> 2.</w:t>
      </w:r>
      <w:r w:rsidR="00861EA5">
        <w:rPr>
          <w:rFonts w:ascii="Arial" w:eastAsia="Arial" w:hAnsi="Arial" w:cs="Arial"/>
          <w:sz w:val="24"/>
          <w:szCs w:val="24"/>
        </w:rPr>
        <w:t>8</w:t>
      </w:r>
      <w:r>
        <w:rPr>
          <w:rFonts w:ascii="Arial" w:eastAsia="Arial" w:hAnsi="Arial" w:cs="Arial"/>
          <w:sz w:val="24"/>
          <w:szCs w:val="24"/>
        </w:rPr>
        <w:t>.</w:t>
      </w:r>
    </w:p>
    <w:p w:rsidR="00B335E3" w:rsidRDefault="00B335E3" w:rsidP="00B335E3">
      <w:pPr>
        <w:jc w:val="center"/>
        <w:rPr>
          <w:rFonts w:ascii="Arial" w:hAnsi="Arial" w:cs="Arial"/>
          <w:sz w:val="24"/>
          <w:szCs w:val="24"/>
        </w:rPr>
      </w:pPr>
      <w:proofErr w:type="spellStart"/>
      <w:r>
        <w:rPr>
          <w:rFonts w:ascii="Arial" w:hAnsi="Arial" w:cs="Arial"/>
          <w:sz w:val="24"/>
          <w:szCs w:val="24"/>
        </w:rPr>
        <w:t>Tabel</w:t>
      </w:r>
      <w:proofErr w:type="spellEnd"/>
      <w:r>
        <w:rPr>
          <w:rFonts w:ascii="Arial" w:hAnsi="Arial" w:cs="Arial"/>
          <w:sz w:val="24"/>
          <w:szCs w:val="24"/>
        </w:rPr>
        <w:t xml:space="preserve"> 2.</w:t>
      </w:r>
      <w:r w:rsidR="00FF4F51">
        <w:rPr>
          <w:rFonts w:ascii="Arial" w:hAnsi="Arial" w:cs="Arial"/>
          <w:sz w:val="24"/>
          <w:szCs w:val="24"/>
        </w:rPr>
        <w:t>8</w:t>
      </w:r>
      <w:r w:rsidRPr="00063FB7">
        <w:rPr>
          <w:rFonts w:ascii="Arial" w:hAnsi="Arial" w:cs="Arial"/>
          <w:sz w:val="24"/>
          <w:szCs w:val="24"/>
        </w:rPr>
        <w:t xml:space="preserve"> </w:t>
      </w:r>
      <w:proofErr w:type="spellStart"/>
      <w:r w:rsidRPr="00063FB7">
        <w:rPr>
          <w:rFonts w:ascii="Arial" w:hAnsi="Arial" w:cs="Arial"/>
          <w:w w:val="105"/>
          <w:sz w:val="24"/>
          <w:szCs w:val="24"/>
        </w:rPr>
        <w:t>Perkiraan</w:t>
      </w:r>
      <w:proofErr w:type="spellEnd"/>
      <w:r w:rsidRPr="00063FB7">
        <w:rPr>
          <w:rFonts w:ascii="Arial" w:hAnsi="Arial" w:cs="Arial"/>
          <w:w w:val="105"/>
          <w:sz w:val="24"/>
          <w:szCs w:val="24"/>
        </w:rPr>
        <w:t xml:space="preserve"> </w:t>
      </w:r>
      <w:proofErr w:type="spellStart"/>
      <w:r>
        <w:rPr>
          <w:rFonts w:ascii="Arial" w:hAnsi="Arial" w:cs="Arial"/>
          <w:w w:val="105"/>
          <w:sz w:val="24"/>
          <w:szCs w:val="24"/>
        </w:rPr>
        <w:t>A</w:t>
      </w:r>
      <w:r w:rsidRPr="00063FB7">
        <w:rPr>
          <w:rFonts w:ascii="Arial" w:hAnsi="Arial" w:cs="Arial"/>
          <w:w w:val="105"/>
          <w:sz w:val="24"/>
          <w:szCs w:val="24"/>
        </w:rPr>
        <w:t>wal</w:t>
      </w:r>
      <w:proofErr w:type="spellEnd"/>
      <w:r w:rsidRPr="00063FB7">
        <w:rPr>
          <w:rFonts w:ascii="Arial" w:hAnsi="Arial" w:cs="Arial"/>
          <w:w w:val="105"/>
          <w:sz w:val="24"/>
          <w:szCs w:val="24"/>
        </w:rPr>
        <w:t xml:space="preserve"> </w:t>
      </w:r>
      <w:proofErr w:type="spellStart"/>
      <w:r>
        <w:rPr>
          <w:rFonts w:ascii="Arial" w:hAnsi="Arial" w:cs="Arial"/>
          <w:w w:val="105"/>
          <w:sz w:val="24"/>
          <w:szCs w:val="24"/>
        </w:rPr>
        <w:t>B</w:t>
      </w:r>
      <w:r w:rsidRPr="00063FB7">
        <w:rPr>
          <w:rFonts w:ascii="Arial" w:hAnsi="Arial" w:cs="Arial"/>
          <w:w w:val="105"/>
          <w:sz w:val="24"/>
          <w:szCs w:val="24"/>
        </w:rPr>
        <w:t>erat</w:t>
      </w:r>
      <w:proofErr w:type="spellEnd"/>
      <w:r w:rsidRPr="00063FB7">
        <w:rPr>
          <w:rFonts w:ascii="Arial" w:hAnsi="Arial" w:cs="Arial"/>
          <w:w w:val="105"/>
          <w:sz w:val="24"/>
          <w:szCs w:val="24"/>
        </w:rPr>
        <w:t xml:space="preserve"> </w:t>
      </w:r>
      <w:proofErr w:type="spellStart"/>
      <w:r>
        <w:rPr>
          <w:rFonts w:ascii="Arial" w:hAnsi="Arial" w:cs="Arial"/>
          <w:w w:val="105"/>
          <w:sz w:val="24"/>
          <w:szCs w:val="24"/>
        </w:rPr>
        <w:t>B</w:t>
      </w:r>
      <w:r w:rsidRPr="00063FB7">
        <w:rPr>
          <w:rFonts w:ascii="Arial" w:hAnsi="Arial" w:cs="Arial"/>
          <w:w w:val="105"/>
          <w:sz w:val="24"/>
          <w:szCs w:val="24"/>
        </w:rPr>
        <w:t>eton</w:t>
      </w:r>
      <w:proofErr w:type="spellEnd"/>
      <w:r w:rsidRPr="00063FB7">
        <w:rPr>
          <w:rFonts w:ascii="Arial" w:hAnsi="Arial" w:cs="Arial"/>
          <w:w w:val="105"/>
          <w:sz w:val="24"/>
          <w:szCs w:val="24"/>
        </w:rPr>
        <w:t xml:space="preserve"> </w:t>
      </w:r>
      <w:r>
        <w:rPr>
          <w:rFonts w:ascii="Arial" w:hAnsi="Arial" w:cs="Arial"/>
          <w:w w:val="105"/>
          <w:sz w:val="24"/>
          <w:szCs w:val="24"/>
        </w:rPr>
        <w:t>S</w:t>
      </w:r>
      <w:r w:rsidRPr="00063FB7">
        <w:rPr>
          <w:rFonts w:ascii="Arial" w:hAnsi="Arial" w:cs="Arial"/>
          <w:w w:val="105"/>
          <w:sz w:val="24"/>
          <w:szCs w:val="24"/>
        </w:rPr>
        <w:t>egar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2831"/>
        <w:gridCol w:w="2833"/>
      </w:tblGrid>
      <w:tr w:rsidR="00B335E3" w:rsidTr="000527DC">
        <w:trPr>
          <w:trHeight w:val="858"/>
        </w:trPr>
        <w:tc>
          <w:tcPr>
            <w:tcW w:w="2831" w:type="dxa"/>
            <w:vMerge w:val="restart"/>
            <w:shd w:val="clear" w:color="auto" w:fill="auto"/>
          </w:tcPr>
          <w:p w:rsidR="00B335E3" w:rsidRPr="002209A1" w:rsidRDefault="00B335E3" w:rsidP="000527DC">
            <w:pPr>
              <w:spacing w:after="0"/>
              <w:jc w:val="center"/>
              <w:rPr>
                <w:rFonts w:ascii="Arial" w:eastAsia="Times New Roman" w:hAnsi="Arial" w:cs="Arial"/>
                <w:sz w:val="24"/>
                <w:szCs w:val="24"/>
              </w:rPr>
            </w:pPr>
            <w:proofErr w:type="spellStart"/>
            <w:r w:rsidRPr="002209A1">
              <w:rPr>
                <w:rFonts w:ascii="Arial" w:eastAsia="Times New Roman" w:hAnsi="Arial" w:cs="Arial"/>
                <w:w w:val="105"/>
                <w:sz w:val="24"/>
                <w:szCs w:val="24"/>
              </w:rPr>
              <w:t>Ukuran</w:t>
            </w:r>
            <w:proofErr w:type="spellEnd"/>
            <w:r w:rsidRPr="002209A1">
              <w:rPr>
                <w:rFonts w:ascii="Arial" w:eastAsia="Times New Roman" w:hAnsi="Arial" w:cs="Arial"/>
                <w:w w:val="105"/>
                <w:sz w:val="24"/>
                <w:szCs w:val="24"/>
              </w:rPr>
              <w:t xml:space="preserve"> nominal </w:t>
            </w:r>
            <w:proofErr w:type="spellStart"/>
            <w:r w:rsidRPr="002209A1">
              <w:rPr>
                <w:rFonts w:ascii="Arial" w:eastAsia="Times New Roman" w:hAnsi="Arial" w:cs="Arial"/>
                <w:w w:val="105"/>
                <w:sz w:val="24"/>
                <w:szCs w:val="24"/>
              </w:rPr>
              <w:t>agregat</w:t>
            </w:r>
            <w:proofErr w:type="spellEnd"/>
            <w:r w:rsidRPr="002209A1">
              <w:rPr>
                <w:rFonts w:ascii="Arial" w:eastAsia="Times New Roman" w:hAnsi="Arial" w:cs="Arial"/>
                <w:w w:val="105"/>
                <w:sz w:val="24"/>
                <w:szCs w:val="24"/>
              </w:rPr>
              <w:t xml:space="preserve"> </w:t>
            </w:r>
            <w:proofErr w:type="spellStart"/>
            <w:r w:rsidRPr="002209A1">
              <w:rPr>
                <w:rFonts w:ascii="Arial" w:eastAsia="Times New Roman" w:hAnsi="Arial" w:cs="Arial"/>
                <w:w w:val="105"/>
                <w:sz w:val="24"/>
                <w:szCs w:val="24"/>
              </w:rPr>
              <w:t>maksimum</w:t>
            </w:r>
            <w:proofErr w:type="spellEnd"/>
            <w:r w:rsidRPr="002209A1">
              <w:rPr>
                <w:rFonts w:ascii="Arial" w:eastAsia="Times New Roman" w:hAnsi="Arial" w:cs="Arial"/>
                <w:w w:val="105"/>
                <w:sz w:val="24"/>
                <w:szCs w:val="24"/>
              </w:rPr>
              <w:t xml:space="preserve"> (mm)</w:t>
            </w:r>
          </w:p>
        </w:tc>
        <w:tc>
          <w:tcPr>
            <w:tcW w:w="5664" w:type="dxa"/>
            <w:gridSpan w:val="2"/>
            <w:tcBorders>
              <w:bottom w:val="single" w:sz="4" w:space="0" w:color="auto"/>
            </w:tcBorders>
            <w:shd w:val="clear" w:color="auto" w:fill="auto"/>
          </w:tcPr>
          <w:p w:rsidR="00B335E3" w:rsidRPr="002209A1" w:rsidRDefault="00B335E3" w:rsidP="000527DC">
            <w:pPr>
              <w:pStyle w:val="ListParagraph"/>
              <w:spacing w:after="0" w:line="240" w:lineRule="auto"/>
              <w:rPr>
                <w:rFonts w:ascii="Arial" w:hAnsi="Arial" w:cs="Arial"/>
                <w:sz w:val="24"/>
                <w:szCs w:val="24"/>
              </w:rPr>
            </w:pPr>
            <w:proofErr w:type="spellStart"/>
            <w:r w:rsidRPr="002209A1">
              <w:rPr>
                <w:rFonts w:ascii="Arial" w:hAnsi="Arial" w:cs="Arial"/>
                <w:sz w:val="24"/>
                <w:szCs w:val="24"/>
              </w:rPr>
              <w:t>Perkiraan</w:t>
            </w:r>
            <w:proofErr w:type="spellEnd"/>
            <w:r w:rsidRPr="002209A1">
              <w:rPr>
                <w:rFonts w:ascii="Arial" w:hAnsi="Arial" w:cs="Arial"/>
                <w:sz w:val="24"/>
                <w:szCs w:val="24"/>
              </w:rPr>
              <w:t xml:space="preserve"> </w:t>
            </w:r>
            <w:proofErr w:type="spellStart"/>
            <w:r w:rsidRPr="002209A1">
              <w:rPr>
                <w:rFonts w:ascii="Arial" w:hAnsi="Arial" w:cs="Arial"/>
                <w:sz w:val="24"/>
                <w:szCs w:val="24"/>
              </w:rPr>
              <w:t>awal</w:t>
            </w:r>
            <w:proofErr w:type="spellEnd"/>
            <w:r w:rsidRPr="002209A1">
              <w:rPr>
                <w:rFonts w:ascii="Arial" w:hAnsi="Arial" w:cs="Arial"/>
                <w:sz w:val="24"/>
                <w:szCs w:val="24"/>
              </w:rPr>
              <w:t xml:space="preserve"> </w:t>
            </w:r>
            <w:proofErr w:type="spellStart"/>
            <w:r w:rsidRPr="002209A1">
              <w:rPr>
                <w:rFonts w:ascii="Arial" w:hAnsi="Arial" w:cs="Arial"/>
                <w:sz w:val="24"/>
                <w:szCs w:val="24"/>
              </w:rPr>
              <w:t>berat</w:t>
            </w:r>
            <w:proofErr w:type="spellEnd"/>
            <w:r w:rsidRPr="002209A1">
              <w:rPr>
                <w:rFonts w:ascii="Arial" w:hAnsi="Arial" w:cs="Arial"/>
                <w:sz w:val="24"/>
                <w:szCs w:val="24"/>
              </w:rPr>
              <w:t xml:space="preserve"> </w:t>
            </w:r>
            <w:proofErr w:type="spellStart"/>
            <w:r w:rsidRPr="002209A1">
              <w:rPr>
                <w:rFonts w:ascii="Arial" w:hAnsi="Arial" w:cs="Arial"/>
                <w:sz w:val="24"/>
                <w:szCs w:val="24"/>
              </w:rPr>
              <w:t>beton</w:t>
            </w:r>
            <w:proofErr w:type="spellEnd"/>
            <w:r w:rsidRPr="002209A1">
              <w:rPr>
                <w:rFonts w:ascii="Arial" w:hAnsi="Arial" w:cs="Arial"/>
                <w:sz w:val="24"/>
                <w:szCs w:val="24"/>
              </w:rPr>
              <w:t xml:space="preserve"> (kg/m³)</w:t>
            </w:r>
          </w:p>
          <w:p w:rsidR="00B335E3" w:rsidRPr="002209A1" w:rsidRDefault="00B335E3" w:rsidP="000527DC">
            <w:pPr>
              <w:spacing w:after="0"/>
              <w:jc w:val="center"/>
              <w:rPr>
                <w:rFonts w:ascii="Arial" w:eastAsia="Times New Roman" w:hAnsi="Arial" w:cs="Arial"/>
                <w:sz w:val="24"/>
                <w:szCs w:val="24"/>
              </w:rPr>
            </w:pPr>
          </w:p>
        </w:tc>
      </w:tr>
      <w:tr w:rsidR="00B335E3" w:rsidTr="000527DC">
        <w:trPr>
          <w:trHeight w:val="328"/>
        </w:trPr>
        <w:tc>
          <w:tcPr>
            <w:tcW w:w="2831" w:type="dxa"/>
            <w:vMerge/>
            <w:shd w:val="clear" w:color="auto" w:fill="auto"/>
          </w:tcPr>
          <w:p w:rsidR="00B335E3" w:rsidRPr="002209A1" w:rsidRDefault="00B335E3" w:rsidP="000527DC">
            <w:pPr>
              <w:spacing w:after="0"/>
              <w:jc w:val="center"/>
              <w:rPr>
                <w:rFonts w:ascii="Arial" w:eastAsia="Times New Roman" w:hAnsi="Arial" w:cs="Arial"/>
                <w:b/>
                <w:w w:val="105"/>
                <w:sz w:val="24"/>
                <w:szCs w:val="24"/>
              </w:rPr>
            </w:pPr>
          </w:p>
        </w:tc>
        <w:tc>
          <w:tcPr>
            <w:tcW w:w="2831" w:type="dxa"/>
            <w:tcBorders>
              <w:top w:val="single" w:sz="4" w:space="0" w:color="auto"/>
              <w:right w:val="single" w:sz="4" w:space="0" w:color="auto"/>
            </w:tcBorders>
            <w:shd w:val="clear" w:color="auto" w:fill="auto"/>
          </w:tcPr>
          <w:p w:rsidR="00B335E3" w:rsidRPr="002209A1" w:rsidRDefault="00B335E3" w:rsidP="000527DC">
            <w:pPr>
              <w:spacing w:after="0"/>
              <w:jc w:val="center"/>
              <w:rPr>
                <w:rFonts w:ascii="Arial" w:eastAsia="Times New Roman" w:hAnsi="Arial" w:cs="Arial"/>
                <w:sz w:val="24"/>
                <w:szCs w:val="24"/>
              </w:rPr>
            </w:pPr>
            <w:proofErr w:type="spellStart"/>
            <w:r w:rsidRPr="002209A1">
              <w:rPr>
                <w:rFonts w:ascii="Arial" w:eastAsia="Times New Roman" w:hAnsi="Arial" w:cs="Arial"/>
                <w:w w:val="105"/>
                <w:sz w:val="24"/>
                <w:szCs w:val="24"/>
              </w:rPr>
              <w:t>Beton</w:t>
            </w:r>
            <w:proofErr w:type="spellEnd"/>
            <w:r w:rsidRPr="002209A1">
              <w:rPr>
                <w:rFonts w:ascii="Arial" w:eastAsia="Times New Roman" w:hAnsi="Arial" w:cs="Arial"/>
                <w:w w:val="105"/>
                <w:sz w:val="24"/>
                <w:szCs w:val="24"/>
              </w:rPr>
              <w:t xml:space="preserve"> </w:t>
            </w:r>
            <w:proofErr w:type="spellStart"/>
            <w:r w:rsidRPr="00302B37">
              <w:rPr>
                <w:rFonts w:ascii="Arial" w:eastAsia="Times New Roman" w:hAnsi="Arial" w:cs="Arial"/>
                <w:b/>
                <w:w w:val="105"/>
                <w:sz w:val="24"/>
                <w:szCs w:val="24"/>
              </w:rPr>
              <w:t>tanpa</w:t>
            </w:r>
            <w:proofErr w:type="spellEnd"/>
            <w:r w:rsidRPr="00302B37">
              <w:rPr>
                <w:rFonts w:ascii="Arial" w:eastAsia="Times New Roman" w:hAnsi="Arial" w:cs="Arial"/>
                <w:b/>
                <w:w w:val="105"/>
                <w:sz w:val="24"/>
                <w:szCs w:val="24"/>
              </w:rPr>
              <w:t xml:space="preserve"> </w:t>
            </w:r>
            <w:proofErr w:type="spellStart"/>
            <w:r w:rsidRPr="002209A1">
              <w:rPr>
                <w:rFonts w:ascii="Arial" w:eastAsia="Times New Roman" w:hAnsi="Arial" w:cs="Arial"/>
                <w:w w:val="105"/>
                <w:sz w:val="24"/>
                <w:szCs w:val="24"/>
              </w:rPr>
              <w:t>tambahan</w:t>
            </w:r>
            <w:proofErr w:type="spellEnd"/>
            <w:r w:rsidRPr="002209A1">
              <w:rPr>
                <w:rFonts w:ascii="Arial" w:eastAsia="Times New Roman" w:hAnsi="Arial" w:cs="Arial"/>
                <w:w w:val="105"/>
                <w:sz w:val="24"/>
                <w:szCs w:val="24"/>
              </w:rPr>
              <w:t xml:space="preserve"> </w:t>
            </w:r>
            <w:proofErr w:type="spellStart"/>
            <w:r w:rsidRPr="002209A1">
              <w:rPr>
                <w:rFonts w:ascii="Arial" w:eastAsia="Times New Roman" w:hAnsi="Arial" w:cs="Arial"/>
                <w:w w:val="105"/>
                <w:sz w:val="24"/>
                <w:szCs w:val="24"/>
              </w:rPr>
              <w:t>udara</w:t>
            </w:r>
            <w:proofErr w:type="spellEnd"/>
          </w:p>
        </w:tc>
        <w:tc>
          <w:tcPr>
            <w:tcW w:w="2833" w:type="dxa"/>
            <w:tcBorders>
              <w:top w:val="single" w:sz="4" w:space="0" w:color="auto"/>
              <w:left w:val="single" w:sz="4" w:space="0" w:color="auto"/>
            </w:tcBorders>
            <w:shd w:val="clear" w:color="auto" w:fill="auto"/>
          </w:tcPr>
          <w:p w:rsidR="00B335E3" w:rsidRPr="002209A1" w:rsidRDefault="00B335E3" w:rsidP="000527DC">
            <w:pPr>
              <w:spacing w:after="0"/>
              <w:jc w:val="center"/>
              <w:rPr>
                <w:rFonts w:ascii="Arial" w:eastAsia="Times New Roman" w:hAnsi="Arial" w:cs="Arial"/>
                <w:sz w:val="24"/>
                <w:szCs w:val="24"/>
              </w:rPr>
            </w:pPr>
            <w:proofErr w:type="spellStart"/>
            <w:r w:rsidRPr="002209A1">
              <w:rPr>
                <w:rFonts w:ascii="Arial" w:eastAsia="Times New Roman" w:hAnsi="Arial" w:cs="Arial"/>
                <w:w w:val="110"/>
                <w:sz w:val="24"/>
                <w:szCs w:val="24"/>
              </w:rPr>
              <w:t>Beton</w:t>
            </w:r>
            <w:proofErr w:type="spellEnd"/>
            <w:r w:rsidRPr="002209A1">
              <w:rPr>
                <w:rFonts w:ascii="Arial" w:eastAsia="Times New Roman" w:hAnsi="Arial" w:cs="Arial"/>
                <w:w w:val="110"/>
                <w:sz w:val="24"/>
                <w:szCs w:val="24"/>
              </w:rPr>
              <w:t xml:space="preserve"> </w:t>
            </w:r>
            <w:proofErr w:type="spellStart"/>
            <w:r w:rsidRPr="00302B37">
              <w:rPr>
                <w:rFonts w:ascii="Arial" w:eastAsia="Times New Roman" w:hAnsi="Arial" w:cs="Arial"/>
                <w:b/>
                <w:w w:val="110"/>
                <w:sz w:val="24"/>
                <w:szCs w:val="24"/>
              </w:rPr>
              <w:t>dengan</w:t>
            </w:r>
            <w:proofErr w:type="spellEnd"/>
            <w:r w:rsidRPr="002209A1">
              <w:rPr>
                <w:rFonts w:ascii="Arial" w:eastAsia="Times New Roman" w:hAnsi="Arial" w:cs="Arial"/>
                <w:color w:val="FF0000"/>
                <w:w w:val="110"/>
                <w:sz w:val="24"/>
                <w:szCs w:val="24"/>
              </w:rPr>
              <w:t xml:space="preserve"> </w:t>
            </w:r>
            <w:proofErr w:type="spellStart"/>
            <w:r w:rsidRPr="002209A1">
              <w:rPr>
                <w:rFonts w:ascii="Arial" w:eastAsia="Times New Roman" w:hAnsi="Arial" w:cs="Arial"/>
                <w:w w:val="105"/>
                <w:sz w:val="24"/>
                <w:szCs w:val="24"/>
              </w:rPr>
              <w:t>tambahan</w:t>
            </w:r>
            <w:proofErr w:type="spellEnd"/>
            <w:r w:rsidRPr="002209A1">
              <w:rPr>
                <w:rFonts w:ascii="Arial" w:eastAsia="Times New Roman" w:hAnsi="Arial" w:cs="Arial"/>
                <w:w w:val="105"/>
                <w:sz w:val="24"/>
                <w:szCs w:val="24"/>
              </w:rPr>
              <w:t xml:space="preserve"> </w:t>
            </w:r>
            <w:proofErr w:type="spellStart"/>
            <w:r w:rsidRPr="002209A1">
              <w:rPr>
                <w:rFonts w:ascii="Arial" w:eastAsia="Times New Roman" w:hAnsi="Arial" w:cs="Arial"/>
                <w:w w:val="110"/>
                <w:sz w:val="24"/>
                <w:szCs w:val="24"/>
              </w:rPr>
              <w:t>udara</w:t>
            </w:r>
            <w:proofErr w:type="spellEnd"/>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9,5</w:t>
            </w:r>
          </w:p>
        </w:tc>
        <w:tc>
          <w:tcPr>
            <w:tcW w:w="2831" w:type="dxa"/>
            <w:tcBorders>
              <w:right w:val="single" w:sz="4" w:space="0" w:color="auto"/>
            </w:tcBorders>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2280</w:t>
            </w:r>
          </w:p>
        </w:tc>
        <w:tc>
          <w:tcPr>
            <w:tcW w:w="2833" w:type="dxa"/>
            <w:tcBorders>
              <w:left w:val="single" w:sz="4" w:space="0" w:color="auto"/>
            </w:tcBorders>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2200</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12,5</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2310</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2230</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19,0</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2345</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2275</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25,0</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2380</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2290</w:t>
            </w:r>
          </w:p>
        </w:tc>
      </w:tr>
      <w:tr w:rsidR="00B335E3" w:rsidTr="000527DC">
        <w:tc>
          <w:tcPr>
            <w:tcW w:w="2831" w:type="dxa"/>
            <w:shd w:val="clear" w:color="auto" w:fill="auto"/>
          </w:tcPr>
          <w:p w:rsidR="00B335E3" w:rsidRPr="00302B37" w:rsidRDefault="00B335E3" w:rsidP="000527DC">
            <w:pPr>
              <w:jc w:val="center"/>
              <w:rPr>
                <w:rFonts w:ascii="Arial" w:eastAsia="Times New Roman" w:hAnsi="Arial" w:cs="Arial"/>
                <w:sz w:val="24"/>
                <w:szCs w:val="24"/>
              </w:rPr>
            </w:pPr>
            <w:r w:rsidRPr="00302B37">
              <w:rPr>
                <w:rFonts w:ascii="Arial" w:eastAsia="Times New Roman" w:hAnsi="Arial" w:cs="Arial"/>
                <w:sz w:val="24"/>
                <w:szCs w:val="24"/>
              </w:rPr>
              <w:t>37,5</w:t>
            </w:r>
          </w:p>
        </w:tc>
        <w:tc>
          <w:tcPr>
            <w:tcW w:w="2831" w:type="dxa"/>
            <w:shd w:val="clear" w:color="auto" w:fill="auto"/>
          </w:tcPr>
          <w:p w:rsidR="00B335E3" w:rsidRPr="00302B37" w:rsidRDefault="00B335E3" w:rsidP="000527DC">
            <w:pPr>
              <w:jc w:val="center"/>
              <w:rPr>
                <w:rFonts w:ascii="Arial" w:eastAsia="Times New Roman" w:hAnsi="Arial" w:cs="Arial"/>
                <w:sz w:val="24"/>
                <w:szCs w:val="24"/>
              </w:rPr>
            </w:pPr>
            <w:r w:rsidRPr="00302B37">
              <w:rPr>
                <w:rFonts w:ascii="Arial" w:eastAsia="Times New Roman" w:hAnsi="Arial" w:cs="Arial"/>
                <w:sz w:val="24"/>
                <w:szCs w:val="24"/>
              </w:rPr>
              <w:t>2410</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2320</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50,0</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2445</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2345</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75,0</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2490</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2405</w:t>
            </w:r>
          </w:p>
        </w:tc>
      </w:tr>
      <w:tr w:rsidR="00B335E3" w:rsidTr="000527D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150,0</w:t>
            </w:r>
          </w:p>
        </w:tc>
        <w:tc>
          <w:tcPr>
            <w:tcW w:w="2831"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2530</w:t>
            </w:r>
          </w:p>
        </w:tc>
        <w:tc>
          <w:tcPr>
            <w:tcW w:w="2833" w:type="dxa"/>
            <w:shd w:val="clear" w:color="auto" w:fill="auto"/>
          </w:tcPr>
          <w:p w:rsidR="00B335E3" w:rsidRPr="002209A1" w:rsidRDefault="00B335E3" w:rsidP="000527DC">
            <w:pPr>
              <w:jc w:val="center"/>
              <w:rPr>
                <w:rFonts w:ascii="Arial" w:eastAsia="Times New Roman" w:hAnsi="Arial" w:cs="Arial"/>
                <w:sz w:val="24"/>
                <w:szCs w:val="24"/>
              </w:rPr>
            </w:pPr>
            <w:r w:rsidRPr="002209A1">
              <w:rPr>
                <w:rFonts w:ascii="Arial" w:eastAsia="Times New Roman" w:hAnsi="Arial" w:cs="Arial"/>
                <w:sz w:val="24"/>
                <w:szCs w:val="24"/>
              </w:rPr>
              <w:t>2435</w:t>
            </w:r>
          </w:p>
        </w:tc>
      </w:tr>
    </w:tbl>
    <w:p w:rsidR="00B335E3" w:rsidRPr="000966AA" w:rsidRDefault="00B335E3" w:rsidP="00B335E3">
      <w:pPr>
        <w:pStyle w:val="ListParagraph"/>
        <w:spacing w:line="360" w:lineRule="auto"/>
        <w:ind w:left="0"/>
        <w:jc w:val="both"/>
        <w:rPr>
          <w:rFonts w:eastAsia="Arial" w:cs="Calibri"/>
          <w:lang w:val="en-ID"/>
        </w:rPr>
      </w:pPr>
      <w:proofErr w:type="spellStart"/>
      <w:proofErr w:type="gramStart"/>
      <w:r w:rsidRPr="000966AA">
        <w:rPr>
          <w:rFonts w:eastAsia="Arial" w:cs="Calibri"/>
          <w:lang w:val="en-ID"/>
        </w:rPr>
        <w:t>Sumber</w:t>
      </w:r>
      <w:proofErr w:type="spellEnd"/>
      <w:r w:rsidRPr="000966AA">
        <w:rPr>
          <w:rFonts w:eastAsia="Arial" w:cs="Calibri"/>
          <w:lang w:val="en-ID"/>
        </w:rPr>
        <w:t xml:space="preserve"> :</w:t>
      </w:r>
      <w:proofErr w:type="gramEnd"/>
      <w:r w:rsidRPr="000966AA">
        <w:rPr>
          <w:rFonts w:eastAsia="Arial" w:cs="Calibri"/>
          <w:lang w:val="en-ID"/>
        </w:rPr>
        <w:t xml:space="preserve"> SNI 7656-2012</w:t>
      </w:r>
    </w:p>
    <w:p w:rsidR="00EC683E" w:rsidRDefault="00EC683E"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DB1D60" w:rsidRDefault="00DB1D60" w:rsidP="009B2A0B">
      <w:pPr>
        <w:pStyle w:val="NoSpacing"/>
        <w:spacing w:line="360" w:lineRule="auto"/>
        <w:rPr>
          <w:rFonts w:ascii="Arial" w:hAnsi="Arial" w:cs="Arial"/>
          <w:sz w:val="24"/>
        </w:rPr>
      </w:pPr>
    </w:p>
    <w:p w:rsidR="00B335E3" w:rsidRDefault="00B335E3" w:rsidP="009B2A0B">
      <w:pPr>
        <w:pStyle w:val="NoSpacing"/>
        <w:spacing w:line="360" w:lineRule="auto"/>
        <w:rPr>
          <w:rFonts w:ascii="Arial" w:hAnsi="Arial" w:cs="Arial"/>
          <w:sz w:val="24"/>
        </w:rPr>
      </w:pPr>
    </w:p>
    <w:p w:rsidR="001E7278" w:rsidRPr="001E7278" w:rsidRDefault="001E7278" w:rsidP="009B2A0B">
      <w:pPr>
        <w:pStyle w:val="NoSpacing"/>
        <w:spacing w:line="360" w:lineRule="auto"/>
        <w:jc w:val="both"/>
        <w:rPr>
          <w:rFonts w:ascii="Arial" w:hAnsi="Arial" w:cs="Arial"/>
          <w:b/>
          <w:sz w:val="24"/>
          <w:szCs w:val="24"/>
        </w:rPr>
      </w:pPr>
      <w:r w:rsidRPr="001E7278">
        <w:rPr>
          <w:rFonts w:ascii="Arial" w:hAnsi="Arial" w:cs="Arial"/>
          <w:b/>
          <w:sz w:val="24"/>
          <w:szCs w:val="24"/>
        </w:rPr>
        <w:lastRenderedPageBreak/>
        <w:t>2.</w:t>
      </w:r>
      <w:r w:rsidR="00B335E3">
        <w:rPr>
          <w:rFonts w:ascii="Arial" w:hAnsi="Arial" w:cs="Arial"/>
          <w:b/>
          <w:sz w:val="24"/>
          <w:szCs w:val="24"/>
          <w:lang w:val="en-US"/>
        </w:rPr>
        <w:t>5</w:t>
      </w:r>
      <w:r w:rsidRPr="001E7278">
        <w:rPr>
          <w:rFonts w:ascii="Arial" w:hAnsi="Arial" w:cs="Arial"/>
          <w:b/>
          <w:sz w:val="24"/>
          <w:szCs w:val="24"/>
        </w:rPr>
        <w:t xml:space="preserve"> Pengujian Beton</w:t>
      </w:r>
    </w:p>
    <w:p w:rsidR="001E7278" w:rsidRPr="001E7278" w:rsidRDefault="001E7278" w:rsidP="009B2A0B">
      <w:pPr>
        <w:pStyle w:val="NoSpacing"/>
        <w:spacing w:line="360" w:lineRule="auto"/>
        <w:jc w:val="both"/>
        <w:rPr>
          <w:rFonts w:ascii="Arial" w:hAnsi="Arial" w:cs="Arial"/>
          <w:b/>
          <w:sz w:val="24"/>
          <w:szCs w:val="24"/>
        </w:rPr>
      </w:pPr>
      <w:r w:rsidRPr="001E7278">
        <w:rPr>
          <w:rFonts w:ascii="Arial" w:hAnsi="Arial" w:cs="Arial"/>
          <w:b/>
          <w:sz w:val="24"/>
          <w:szCs w:val="24"/>
        </w:rPr>
        <w:t>2.</w:t>
      </w:r>
      <w:r w:rsidR="00B335E3">
        <w:rPr>
          <w:rFonts w:ascii="Arial" w:hAnsi="Arial" w:cs="Arial"/>
          <w:b/>
          <w:sz w:val="24"/>
          <w:szCs w:val="24"/>
          <w:lang w:val="en-US"/>
        </w:rPr>
        <w:t>5</w:t>
      </w:r>
      <w:r w:rsidRPr="001E7278">
        <w:rPr>
          <w:rFonts w:ascii="Arial" w:hAnsi="Arial" w:cs="Arial"/>
          <w:b/>
          <w:sz w:val="24"/>
          <w:szCs w:val="24"/>
        </w:rPr>
        <w:t xml:space="preserve">.1 Kuat Tekan </w:t>
      </w:r>
    </w:p>
    <w:p w:rsid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Perlu catatan bahwa nilai fc’ berarti kuat tekan beton dengan benda uji silinder jika diketahui nilai K, maka kuat tekan perlu dikonversi. Berdasarkan SNI 03-1974-2011 dicantumkan sebagai bahan pertimbangan dan perbandingan.</w:t>
      </w: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Nilai kuat tekan beton didapat dari pengujian standar dengan benda uji yang lazim digunakan berbentuk silinder. Dimensi benda uji standar adalah tinggi 300 mm, diameter 150 mm. kuat tekan beton untuk benda uji dimensi yang berbeda dapat diperoleh dengan mengkonversikan hasil kali yang telah tersedia pada SNI 03-1974-2011.</w:t>
      </w:r>
    </w:p>
    <w:p w:rsidR="001E7278" w:rsidRPr="00251A7E" w:rsidRDefault="001E7278" w:rsidP="009B2A0B">
      <w:pPr>
        <w:pStyle w:val="NoSpacing"/>
        <w:jc w:val="center"/>
        <w:rPr>
          <w:rFonts w:ascii="Arial" w:hAnsi="Arial" w:cs="Arial"/>
          <w:sz w:val="24"/>
        </w:rPr>
      </w:pPr>
      <w:r w:rsidRPr="00251A7E">
        <w:rPr>
          <w:rFonts w:ascii="Arial" w:hAnsi="Arial" w:cs="Arial"/>
          <w:noProof/>
          <w:sz w:val="24"/>
          <w:lang w:val="en-US"/>
        </w:rPr>
        <w:drawing>
          <wp:inline distT="0" distB="0" distL="0" distR="0" wp14:anchorId="4F98688B" wp14:editId="24EF7BF5">
            <wp:extent cx="3619500" cy="186246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229" t="49141" r="57588" b="28018"/>
                    <a:stretch/>
                  </pic:blipFill>
                  <pic:spPr bwMode="auto">
                    <a:xfrm>
                      <a:off x="0" y="0"/>
                      <a:ext cx="3626507" cy="1866067"/>
                    </a:xfrm>
                    <a:prstGeom prst="rect">
                      <a:avLst/>
                    </a:prstGeom>
                    <a:ln>
                      <a:noFill/>
                    </a:ln>
                    <a:extLst>
                      <a:ext uri="{53640926-AAD7-44D8-BBD7-CCE9431645EC}">
                        <a14:shadowObscured xmlns:a14="http://schemas.microsoft.com/office/drawing/2010/main"/>
                      </a:ext>
                    </a:extLst>
                  </pic:spPr>
                </pic:pic>
              </a:graphicData>
            </a:graphic>
          </wp:inline>
        </w:drawing>
      </w:r>
    </w:p>
    <w:p w:rsidR="001E7278" w:rsidRDefault="001E7278" w:rsidP="009B2A0B">
      <w:pPr>
        <w:pStyle w:val="NoSpacing"/>
        <w:jc w:val="center"/>
        <w:rPr>
          <w:rFonts w:ascii="Arial" w:hAnsi="Arial" w:cs="Arial"/>
        </w:rPr>
      </w:pPr>
      <w:r w:rsidRPr="00251A7E">
        <w:rPr>
          <w:rFonts w:ascii="Arial" w:hAnsi="Arial" w:cs="Arial"/>
        </w:rPr>
        <w:t>Gambar 2.3 Pengetesan Kuat Tekan Benda Uji Beton</w:t>
      </w:r>
    </w:p>
    <w:p w:rsidR="00251A7E" w:rsidRPr="00251A7E" w:rsidRDefault="00251A7E" w:rsidP="009B2A0B">
      <w:pPr>
        <w:pStyle w:val="NoSpacing"/>
        <w:jc w:val="center"/>
        <w:rPr>
          <w:rFonts w:ascii="Arial" w:hAnsi="Arial" w:cs="Arial"/>
        </w:rPr>
      </w:pP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Persamaan yang digunakan dalam menentukan nilai kuat tekan beton adalah :</w:t>
      </w:r>
    </w:p>
    <w:p w:rsidR="001E7278" w:rsidRPr="001E7278" w:rsidRDefault="000C4948" w:rsidP="009B2A0B">
      <w:pPr>
        <w:pStyle w:val="NoSpacing"/>
        <w:spacing w:line="360" w:lineRule="auto"/>
        <w:jc w:val="both"/>
        <w:rPr>
          <w:rFonts w:ascii="Arial" w:eastAsiaTheme="minorEastAsia" w:hAnsi="Arial" w:cs="Arial"/>
          <w:sz w:val="24"/>
          <w:szCs w:val="24"/>
        </w:rPr>
      </w:pPr>
      <m:oMathPara>
        <m:oMath>
          <m:r>
            <m:rPr>
              <m:sty m:val="p"/>
            </m:rPr>
            <w:rPr>
              <w:rFonts w:ascii="Cambria Math" w:hAnsi="Cambria Math" w:cs="Arial"/>
              <w:sz w:val="24"/>
              <w:szCs w:val="24"/>
            </w:rPr>
            <m:t>fc'</m:t>
          </m:r>
          <m: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P</m:t>
              </m:r>
            </m:num>
            <m:den>
              <m:r>
                <w:rPr>
                  <w:rFonts w:ascii="Cambria Math" w:hAnsi="Cambria Math" w:cs="Arial"/>
                  <w:sz w:val="24"/>
                  <w:szCs w:val="24"/>
                </w:rPr>
                <m:t>A</m:t>
              </m:r>
            </m:den>
          </m:f>
        </m:oMath>
      </m:oMathPara>
    </w:p>
    <w:p w:rsidR="001E7278" w:rsidRPr="00251A7E" w:rsidRDefault="001E7278" w:rsidP="009B2A0B">
      <w:pPr>
        <w:pStyle w:val="NoSpacing"/>
        <w:spacing w:line="360" w:lineRule="auto"/>
        <w:jc w:val="both"/>
        <w:rPr>
          <w:rFonts w:ascii="Arial" w:hAnsi="Arial" w:cs="Arial"/>
          <w:szCs w:val="24"/>
        </w:rPr>
      </w:pPr>
      <w:r w:rsidRPr="00251A7E">
        <w:rPr>
          <w:rFonts w:ascii="Arial" w:hAnsi="Arial" w:cs="Arial"/>
          <w:szCs w:val="24"/>
        </w:rPr>
        <w:t>Dimana :</w:t>
      </w:r>
    </w:p>
    <w:p w:rsidR="001E7278" w:rsidRPr="00251A7E" w:rsidRDefault="00E836D3" w:rsidP="009B2A0B">
      <w:pPr>
        <w:pStyle w:val="NoSpacing"/>
        <w:spacing w:line="360" w:lineRule="auto"/>
        <w:jc w:val="both"/>
        <w:rPr>
          <w:rFonts w:ascii="Arial" w:hAnsi="Arial" w:cs="Arial"/>
          <w:szCs w:val="24"/>
        </w:rPr>
      </w:pPr>
      <w:proofErr w:type="gramStart"/>
      <w:r>
        <w:rPr>
          <w:rFonts w:ascii="Arial" w:hAnsi="Arial" w:cs="Arial"/>
          <w:szCs w:val="24"/>
          <w:lang w:val="en-US"/>
        </w:rPr>
        <w:t>f</w:t>
      </w:r>
      <w:bookmarkStart w:id="2" w:name="_GoBack"/>
      <w:bookmarkEnd w:id="2"/>
      <w:r w:rsidR="003A2F42">
        <w:rPr>
          <w:rFonts w:ascii="Arial" w:hAnsi="Arial" w:cs="Arial"/>
          <w:szCs w:val="24"/>
        </w:rPr>
        <w:t>c</w:t>
      </w:r>
      <w:proofErr w:type="gramEnd"/>
      <w:r w:rsidR="003A2F42">
        <w:rPr>
          <w:rFonts w:ascii="Arial" w:hAnsi="Arial" w:cs="Arial"/>
          <w:szCs w:val="24"/>
        </w:rPr>
        <w:t>’</w:t>
      </w:r>
      <w:r w:rsidR="000272EF">
        <w:rPr>
          <w:rFonts w:ascii="Arial" w:hAnsi="Arial" w:cs="Arial"/>
          <w:szCs w:val="24"/>
        </w:rPr>
        <w:t xml:space="preserve"> </w:t>
      </w:r>
      <w:r w:rsidR="00251A7E" w:rsidRPr="00251A7E">
        <w:rPr>
          <w:rFonts w:ascii="Arial" w:hAnsi="Arial" w:cs="Arial"/>
          <w:szCs w:val="24"/>
        </w:rPr>
        <w:t xml:space="preserve">: </w:t>
      </w:r>
      <w:r w:rsidR="001E7278" w:rsidRPr="00251A7E">
        <w:rPr>
          <w:rFonts w:ascii="Arial" w:hAnsi="Arial" w:cs="Arial"/>
          <w:szCs w:val="24"/>
        </w:rPr>
        <w:t>kuat tekan beton (MPa)</w:t>
      </w:r>
    </w:p>
    <w:p w:rsidR="001E7278" w:rsidRPr="00251A7E" w:rsidRDefault="000272EF" w:rsidP="009B2A0B">
      <w:pPr>
        <w:pStyle w:val="NoSpacing"/>
        <w:spacing w:line="360" w:lineRule="auto"/>
        <w:jc w:val="both"/>
        <w:rPr>
          <w:rFonts w:ascii="Arial" w:hAnsi="Arial" w:cs="Arial"/>
          <w:szCs w:val="24"/>
        </w:rPr>
      </w:pPr>
      <w:r>
        <w:rPr>
          <w:rFonts w:ascii="Arial" w:hAnsi="Arial" w:cs="Arial"/>
          <w:szCs w:val="24"/>
        </w:rPr>
        <w:t xml:space="preserve">P </w:t>
      </w:r>
      <w:r w:rsidR="00251A7E" w:rsidRPr="00251A7E">
        <w:rPr>
          <w:rFonts w:ascii="Arial" w:hAnsi="Arial" w:cs="Arial"/>
          <w:szCs w:val="24"/>
        </w:rPr>
        <w:t xml:space="preserve">: </w:t>
      </w:r>
      <w:r w:rsidR="001E7278" w:rsidRPr="00251A7E">
        <w:rPr>
          <w:rFonts w:ascii="Arial" w:hAnsi="Arial" w:cs="Arial"/>
          <w:szCs w:val="24"/>
        </w:rPr>
        <w:t>Beban hancur (N)</w:t>
      </w:r>
    </w:p>
    <w:p w:rsidR="00251A7E" w:rsidRPr="00251A7E" w:rsidRDefault="000272EF" w:rsidP="009B2A0B">
      <w:pPr>
        <w:pStyle w:val="NoSpacing"/>
        <w:spacing w:line="360" w:lineRule="auto"/>
        <w:jc w:val="both"/>
        <w:rPr>
          <w:rFonts w:ascii="Arial" w:hAnsi="Arial" w:cs="Arial"/>
          <w:szCs w:val="24"/>
        </w:rPr>
      </w:pPr>
      <w:r>
        <w:rPr>
          <w:rFonts w:ascii="Arial" w:hAnsi="Arial" w:cs="Arial"/>
          <w:szCs w:val="24"/>
        </w:rPr>
        <w:t xml:space="preserve">A </w:t>
      </w:r>
      <w:r w:rsidR="00251A7E" w:rsidRPr="00251A7E">
        <w:rPr>
          <w:rFonts w:ascii="Arial" w:hAnsi="Arial" w:cs="Arial"/>
          <w:szCs w:val="24"/>
        </w:rPr>
        <w:t xml:space="preserve">: </w:t>
      </w:r>
      <w:r w:rsidR="001E7278" w:rsidRPr="00251A7E">
        <w:rPr>
          <w:rFonts w:ascii="Arial" w:hAnsi="Arial" w:cs="Arial"/>
          <w:szCs w:val="24"/>
        </w:rPr>
        <w:t>Luas silinder (mm</w:t>
      </w:r>
      <w:r w:rsidR="001E7278" w:rsidRPr="00251A7E">
        <w:rPr>
          <w:rFonts w:ascii="Arial" w:hAnsi="Arial" w:cs="Arial"/>
          <w:szCs w:val="24"/>
          <w:vertAlign w:val="superscript"/>
        </w:rPr>
        <w:t>2</w:t>
      </w:r>
      <w:r w:rsidR="001E7278" w:rsidRPr="00251A7E">
        <w:rPr>
          <w:rFonts w:ascii="Arial" w:hAnsi="Arial" w:cs="Arial"/>
          <w:szCs w:val="24"/>
        </w:rPr>
        <w:t>)</w:t>
      </w:r>
    </w:p>
    <w:p w:rsidR="00251A7E" w:rsidRPr="00251A7E" w:rsidRDefault="00251A7E" w:rsidP="009B2A0B">
      <w:pPr>
        <w:pStyle w:val="NoSpacing"/>
      </w:pP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Beton akan mempunyai kuat tekan yang tinggi jika tersusun dari bahan lokal yang berkualitas baik. Bahan penyusun beton yang perlu mendapat perhatian adalah agregat, karena agregat mencapai 70-75% volume beton. Oleh karena kekuatan agregat sangat berpengaruh terhadap kekuatan beton, maka hal-hal yang perlu diperhatikan pada agregat adalah:</w:t>
      </w:r>
    </w:p>
    <w:p w:rsidR="001E7278" w:rsidRPr="001E7278" w:rsidRDefault="001E7278" w:rsidP="009B2A0B">
      <w:pPr>
        <w:pStyle w:val="NoSpacing"/>
        <w:spacing w:line="360" w:lineRule="auto"/>
        <w:jc w:val="both"/>
        <w:rPr>
          <w:rFonts w:ascii="Arial" w:hAnsi="Arial" w:cs="Arial"/>
          <w:sz w:val="24"/>
          <w:szCs w:val="24"/>
        </w:rPr>
      </w:pPr>
      <w:r w:rsidRPr="001E7278">
        <w:rPr>
          <w:rFonts w:ascii="Arial" w:hAnsi="Arial" w:cs="Arial"/>
          <w:sz w:val="24"/>
          <w:szCs w:val="24"/>
        </w:rPr>
        <w:lastRenderedPageBreak/>
        <w:t>a. permukaan dan bentuk agregat,</w:t>
      </w:r>
    </w:p>
    <w:p w:rsidR="001E7278" w:rsidRPr="001E7278" w:rsidRDefault="001E7278" w:rsidP="009B2A0B">
      <w:pPr>
        <w:pStyle w:val="NoSpacing"/>
        <w:spacing w:line="360" w:lineRule="auto"/>
        <w:jc w:val="both"/>
        <w:rPr>
          <w:rFonts w:ascii="Arial" w:hAnsi="Arial" w:cs="Arial"/>
          <w:sz w:val="24"/>
          <w:szCs w:val="24"/>
        </w:rPr>
      </w:pPr>
      <w:r w:rsidRPr="001E7278">
        <w:rPr>
          <w:rFonts w:ascii="Arial" w:hAnsi="Arial" w:cs="Arial"/>
          <w:sz w:val="24"/>
          <w:szCs w:val="24"/>
        </w:rPr>
        <w:t>b. gradasi agregat, dan</w:t>
      </w:r>
    </w:p>
    <w:p w:rsidR="001E7278" w:rsidRPr="001E7278" w:rsidRDefault="001E7278" w:rsidP="009B2A0B">
      <w:pPr>
        <w:pStyle w:val="NoSpacing"/>
        <w:spacing w:line="360" w:lineRule="auto"/>
        <w:jc w:val="both"/>
        <w:rPr>
          <w:rFonts w:ascii="Arial" w:hAnsi="Arial" w:cs="Arial"/>
          <w:sz w:val="24"/>
          <w:szCs w:val="24"/>
        </w:rPr>
      </w:pPr>
      <w:r w:rsidRPr="001E7278">
        <w:rPr>
          <w:rFonts w:ascii="Arial" w:hAnsi="Arial" w:cs="Arial"/>
          <w:sz w:val="24"/>
          <w:szCs w:val="24"/>
        </w:rPr>
        <w:t>c. ukuran maksimum agregat.</w:t>
      </w:r>
    </w:p>
    <w:p w:rsidR="001E7278" w:rsidRPr="001E7278" w:rsidRDefault="001E7278" w:rsidP="009B2A0B">
      <w:pPr>
        <w:pStyle w:val="NoSpacing"/>
        <w:spacing w:line="360" w:lineRule="auto"/>
        <w:jc w:val="both"/>
        <w:rPr>
          <w:rFonts w:ascii="Arial" w:hAnsi="Arial" w:cs="Arial"/>
          <w:sz w:val="24"/>
          <w:szCs w:val="24"/>
        </w:rPr>
      </w:pPr>
    </w:p>
    <w:p w:rsidR="001E7278" w:rsidRPr="00251A7E" w:rsidRDefault="00251A7E" w:rsidP="009B2A0B">
      <w:pPr>
        <w:pStyle w:val="NoSpacing"/>
        <w:spacing w:line="360" w:lineRule="auto"/>
        <w:jc w:val="both"/>
        <w:rPr>
          <w:rFonts w:ascii="Arial" w:hAnsi="Arial" w:cs="Arial"/>
          <w:b/>
          <w:sz w:val="24"/>
          <w:szCs w:val="24"/>
        </w:rPr>
      </w:pPr>
      <w:r w:rsidRPr="00251A7E">
        <w:rPr>
          <w:rFonts w:ascii="Arial" w:hAnsi="Arial" w:cs="Arial"/>
          <w:b/>
          <w:sz w:val="24"/>
          <w:szCs w:val="24"/>
        </w:rPr>
        <w:t>2.</w:t>
      </w:r>
      <w:r w:rsidR="00B335E3">
        <w:rPr>
          <w:rFonts w:ascii="Arial" w:hAnsi="Arial" w:cs="Arial"/>
          <w:b/>
          <w:sz w:val="24"/>
          <w:szCs w:val="24"/>
          <w:lang w:val="en-US"/>
        </w:rPr>
        <w:t>5</w:t>
      </w:r>
      <w:r w:rsidRPr="00251A7E">
        <w:rPr>
          <w:rFonts w:ascii="Arial" w:hAnsi="Arial" w:cs="Arial"/>
          <w:b/>
          <w:sz w:val="24"/>
          <w:szCs w:val="24"/>
        </w:rPr>
        <w:t xml:space="preserve">.2 </w:t>
      </w:r>
      <w:r w:rsidR="001E7278" w:rsidRPr="00251A7E">
        <w:rPr>
          <w:rFonts w:ascii="Arial" w:hAnsi="Arial" w:cs="Arial"/>
          <w:b/>
          <w:sz w:val="24"/>
          <w:szCs w:val="24"/>
        </w:rPr>
        <w:t>Kuat Tarik Belah</w:t>
      </w:r>
    </w:p>
    <w:p w:rsidR="00251A7E"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Menurut Mulyono</w:t>
      </w:r>
      <w:r w:rsidR="00251A7E">
        <w:rPr>
          <w:rFonts w:ascii="Arial" w:hAnsi="Arial" w:cs="Arial"/>
          <w:sz w:val="24"/>
          <w:szCs w:val="24"/>
        </w:rPr>
        <w:t xml:space="preserve"> </w:t>
      </w:r>
      <w:r w:rsidRPr="001E7278">
        <w:rPr>
          <w:rFonts w:ascii="Arial" w:hAnsi="Arial" w:cs="Arial"/>
          <w:sz w:val="24"/>
          <w:szCs w:val="24"/>
        </w:rPr>
        <w:t>(2004), kekuatan tekan adalah kemampuan beton untuk menerima gaya tekan persatuan luas. Kuat tekan beton mengidentifikasikan mutu dari sebuah struktur. Semakin tinggi kekuatan struktur dikehendaki, semakin tinggi pula mutu beton yang dihasilkan.</w:t>
      </w:r>
      <w:r w:rsidR="00251A7E">
        <w:rPr>
          <w:rFonts w:ascii="Arial" w:hAnsi="Arial" w:cs="Arial"/>
          <w:sz w:val="24"/>
          <w:szCs w:val="24"/>
        </w:rPr>
        <w:t xml:space="preserve"> </w:t>
      </w:r>
      <w:r w:rsidRPr="001E7278">
        <w:rPr>
          <w:rFonts w:ascii="Arial" w:hAnsi="Arial" w:cs="Arial"/>
          <w:sz w:val="24"/>
          <w:szCs w:val="24"/>
        </w:rPr>
        <w:t>Nilai kuat tarik tidak dapat langsung dari benda uji beton berbentuk silinder yang diperoleh dari hasil pembebanan benda uji tersebut yang diletakkan mendatar sejajar dengan perm</w:t>
      </w:r>
      <w:r w:rsidR="00251A7E">
        <w:rPr>
          <w:rFonts w:ascii="Arial" w:hAnsi="Arial" w:cs="Arial"/>
          <w:sz w:val="24"/>
          <w:szCs w:val="24"/>
        </w:rPr>
        <w:t>ukaan penekanan mesin uji tekan</w:t>
      </w:r>
      <w:r w:rsidRPr="001E7278">
        <w:rPr>
          <w:rFonts w:ascii="Arial" w:hAnsi="Arial" w:cs="Arial"/>
          <w:sz w:val="24"/>
          <w:szCs w:val="24"/>
        </w:rPr>
        <w:t xml:space="preserve"> (SNI 03 – 2491 – 2002)</w:t>
      </w:r>
      <w:r w:rsidR="00251A7E">
        <w:rPr>
          <w:rFonts w:ascii="Arial" w:hAnsi="Arial" w:cs="Arial"/>
          <w:sz w:val="24"/>
          <w:szCs w:val="24"/>
        </w:rPr>
        <w:t>.</w:t>
      </w:r>
    </w:p>
    <w:p w:rsidR="00251A7E" w:rsidRDefault="00251A7E" w:rsidP="009B2A0B">
      <w:pPr>
        <w:pStyle w:val="NoSpacing"/>
        <w:spacing w:line="360" w:lineRule="auto"/>
        <w:ind w:firstLine="851"/>
        <w:jc w:val="both"/>
        <w:rPr>
          <w:rFonts w:ascii="Arial" w:hAnsi="Arial" w:cs="Arial"/>
          <w:sz w:val="24"/>
          <w:szCs w:val="24"/>
        </w:rPr>
      </w:pPr>
      <w:r>
        <w:rPr>
          <w:rFonts w:ascii="Arial" w:hAnsi="Arial" w:cs="Arial"/>
          <w:sz w:val="24"/>
          <w:szCs w:val="24"/>
        </w:rPr>
        <w:t xml:space="preserve">Pada </w:t>
      </w:r>
      <w:r w:rsidR="001E7278" w:rsidRPr="001E7278">
        <w:rPr>
          <w:rFonts w:ascii="Arial" w:hAnsi="Arial" w:cs="Arial"/>
          <w:sz w:val="24"/>
          <w:szCs w:val="24"/>
        </w:rPr>
        <w:t>penggunaan suatu konstruksi beton, pada dasarnya beton hanya mampu menahan beban tekan. Namun pada penggunaannya beton juga menerima beban tarik yang diakibatkan oleh adanya pergesekan</w:t>
      </w:r>
      <w:r>
        <w:rPr>
          <w:rFonts w:ascii="Arial" w:hAnsi="Arial" w:cs="Arial"/>
          <w:sz w:val="24"/>
          <w:szCs w:val="24"/>
        </w:rPr>
        <w:t xml:space="preserve">. </w:t>
      </w:r>
      <w:r w:rsidR="001E7278" w:rsidRPr="001E7278">
        <w:rPr>
          <w:rFonts w:ascii="Arial" w:hAnsi="Arial" w:cs="Arial"/>
          <w:sz w:val="24"/>
          <w:szCs w:val="24"/>
        </w:rPr>
        <w:t>Beberapa komponen beton di isyaratkan untuk dapat menahan tegangan tarik yang ditimbulkan oleh perlawanan beton, terhadapkonstruksi akibat faktor lingkungan seperti penyusutan akibat beban suhu. Menentukan tarik dalam beton dengan cara langsung lebih sulit dilakukan, oleh karena itu dikembangan cara pengujia kuat tarik tidak langsung.</w:t>
      </w:r>
    </w:p>
    <w:p w:rsidR="00251A7E"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Dari cara-cara yang telah dikembangkan, cara yang paling mudah dan sering dilakukan adalah percobaan membelah silinder tersebut (</w:t>
      </w:r>
      <w:r w:rsidRPr="001E7278">
        <w:rPr>
          <w:rFonts w:ascii="Arial" w:hAnsi="Arial" w:cs="Arial"/>
          <w:i/>
          <w:sz w:val="24"/>
          <w:szCs w:val="24"/>
        </w:rPr>
        <w:t xml:space="preserve">split cylinder test </w:t>
      </w:r>
      <w:r w:rsidRPr="001E7278">
        <w:rPr>
          <w:rFonts w:ascii="Arial" w:hAnsi="Arial" w:cs="Arial"/>
          <w:sz w:val="24"/>
          <w:szCs w:val="24"/>
        </w:rPr>
        <w:t>). Dengan membelah silinder ini, maka terjadi pengalihan tegangan-tegangan tarik melalui bidang tempat salah satu diameter dari silinder beton tersebut terbelah sepanjang diameter yang dibebani.</w:t>
      </w: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Besarnya tegangan tarik tidak langsung yang dialihkan saat beton itu belah, da</w:t>
      </w:r>
      <w:r w:rsidR="00251A7E">
        <w:rPr>
          <w:rFonts w:ascii="Arial" w:hAnsi="Arial" w:cs="Arial"/>
          <w:sz w:val="24"/>
          <w:szCs w:val="24"/>
        </w:rPr>
        <w:t>pat dihitung menggunakan rumus:</w:t>
      </w:r>
    </w:p>
    <w:p w:rsidR="001E7278" w:rsidRPr="001E7278" w:rsidRDefault="001E7278" w:rsidP="009B2A0B">
      <w:pPr>
        <w:pStyle w:val="NoSpacing"/>
        <w:spacing w:line="360" w:lineRule="auto"/>
        <w:jc w:val="center"/>
        <w:rPr>
          <w:rFonts w:ascii="Arial" w:hAnsi="Arial" w:cs="Arial"/>
          <w:sz w:val="24"/>
          <w:szCs w:val="24"/>
        </w:rPr>
      </w:pPr>
      <w:r w:rsidRPr="001E7278">
        <w:rPr>
          <w:rFonts w:ascii="Arial" w:hAnsi="Arial" w:cs="Arial"/>
          <w:sz w:val="24"/>
          <w:szCs w:val="24"/>
        </w:rPr>
        <w:t>f</w:t>
      </w:r>
      <w:r w:rsidRPr="001E7278">
        <w:rPr>
          <w:rFonts w:ascii="Arial" w:hAnsi="Arial" w:cs="Arial"/>
          <w:sz w:val="24"/>
          <w:szCs w:val="24"/>
          <w:vertAlign w:val="subscript"/>
        </w:rPr>
        <w:t>ct</w:t>
      </w:r>
      <w:r w:rsidRPr="001E7278">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2.P</m:t>
            </m:r>
          </m:num>
          <m:den>
            <m:r>
              <w:rPr>
                <w:rFonts w:ascii="Cambria Math" w:hAnsi="Cambria Math" w:cs="Arial"/>
                <w:sz w:val="24"/>
                <w:szCs w:val="24"/>
              </w:rPr>
              <m:t>π.L.D</m:t>
            </m:r>
          </m:den>
        </m:f>
      </m:oMath>
    </w:p>
    <w:p w:rsidR="001E7278" w:rsidRPr="00251A7E" w:rsidRDefault="001E7278" w:rsidP="009B2A0B">
      <w:pPr>
        <w:pStyle w:val="NoSpacing"/>
        <w:spacing w:line="360" w:lineRule="auto"/>
        <w:jc w:val="both"/>
        <w:rPr>
          <w:rFonts w:ascii="Arial" w:hAnsi="Arial" w:cs="Arial"/>
          <w:szCs w:val="24"/>
        </w:rPr>
      </w:pPr>
      <w:r w:rsidRPr="00251A7E">
        <w:rPr>
          <w:rFonts w:ascii="Arial" w:hAnsi="Arial" w:cs="Arial"/>
          <w:szCs w:val="24"/>
        </w:rPr>
        <w:t>Dimana :</w:t>
      </w:r>
    </w:p>
    <w:p w:rsidR="001E7278" w:rsidRPr="00251A7E" w:rsidRDefault="000272EF" w:rsidP="009B2A0B">
      <w:pPr>
        <w:pStyle w:val="NoSpacing"/>
        <w:spacing w:line="360" w:lineRule="auto"/>
        <w:jc w:val="both"/>
        <w:rPr>
          <w:rFonts w:ascii="Arial" w:hAnsi="Arial" w:cs="Arial"/>
          <w:szCs w:val="24"/>
        </w:rPr>
      </w:pPr>
      <w:r>
        <w:rPr>
          <w:rFonts w:ascii="Arial" w:hAnsi="Arial" w:cs="Arial"/>
          <w:szCs w:val="24"/>
        </w:rPr>
        <w:t xml:space="preserve">P </w:t>
      </w:r>
      <w:r w:rsidR="00251A7E">
        <w:rPr>
          <w:rFonts w:ascii="Arial" w:hAnsi="Arial" w:cs="Arial"/>
          <w:szCs w:val="24"/>
        </w:rPr>
        <w:t>:</w:t>
      </w:r>
      <w:r w:rsidR="001E7278" w:rsidRPr="00251A7E">
        <w:rPr>
          <w:rFonts w:ascii="Arial" w:hAnsi="Arial" w:cs="Arial"/>
          <w:szCs w:val="24"/>
        </w:rPr>
        <w:t xml:space="preserve"> Beban (kg)</w:t>
      </w:r>
    </w:p>
    <w:p w:rsidR="001E7278" w:rsidRPr="00251A7E" w:rsidRDefault="000272EF" w:rsidP="009B2A0B">
      <w:pPr>
        <w:pStyle w:val="NoSpacing"/>
        <w:spacing w:line="360" w:lineRule="auto"/>
        <w:jc w:val="both"/>
        <w:rPr>
          <w:rFonts w:ascii="Arial" w:hAnsi="Arial" w:cs="Arial"/>
          <w:szCs w:val="24"/>
        </w:rPr>
      </w:pPr>
      <w:r>
        <w:rPr>
          <w:rFonts w:ascii="Arial" w:hAnsi="Arial" w:cs="Arial"/>
          <w:szCs w:val="24"/>
        </w:rPr>
        <w:t xml:space="preserve">D </w:t>
      </w:r>
      <w:r w:rsidR="00251A7E">
        <w:rPr>
          <w:rFonts w:ascii="Arial" w:hAnsi="Arial" w:cs="Arial"/>
          <w:szCs w:val="24"/>
        </w:rPr>
        <w:t xml:space="preserve">: </w:t>
      </w:r>
      <w:r w:rsidR="001E7278" w:rsidRPr="00251A7E">
        <w:rPr>
          <w:rFonts w:ascii="Arial" w:hAnsi="Arial" w:cs="Arial"/>
          <w:szCs w:val="24"/>
        </w:rPr>
        <w:t>Diameter silinder (mm)</w:t>
      </w:r>
    </w:p>
    <w:p w:rsidR="001E7278" w:rsidRPr="00251A7E" w:rsidRDefault="000272EF" w:rsidP="009B2A0B">
      <w:pPr>
        <w:pStyle w:val="NoSpacing"/>
        <w:spacing w:line="360" w:lineRule="auto"/>
        <w:jc w:val="both"/>
        <w:rPr>
          <w:rFonts w:ascii="Arial" w:hAnsi="Arial" w:cs="Arial"/>
          <w:szCs w:val="24"/>
        </w:rPr>
      </w:pPr>
      <w:r>
        <w:rPr>
          <w:rFonts w:ascii="Arial" w:hAnsi="Arial" w:cs="Arial"/>
          <w:szCs w:val="24"/>
        </w:rPr>
        <w:t xml:space="preserve">L </w:t>
      </w:r>
      <w:r w:rsidR="00251A7E">
        <w:rPr>
          <w:rFonts w:ascii="Arial" w:hAnsi="Arial" w:cs="Arial"/>
          <w:szCs w:val="24"/>
        </w:rPr>
        <w:t xml:space="preserve">: </w:t>
      </w:r>
      <w:r w:rsidR="001E7278" w:rsidRPr="00251A7E">
        <w:rPr>
          <w:rFonts w:ascii="Arial" w:hAnsi="Arial" w:cs="Arial"/>
          <w:szCs w:val="24"/>
        </w:rPr>
        <w:t>Panjang silinder (mm)</w:t>
      </w:r>
    </w:p>
    <w:p w:rsidR="001E7278" w:rsidRPr="000272EF" w:rsidRDefault="000272EF" w:rsidP="009B2A0B">
      <w:pPr>
        <w:pStyle w:val="NoSpacing"/>
        <w:spacing w:line="360" w:lineRule="auto"/>
        <w:jc w:val="both"/>
        <w:rPr>
          <w:rFonts w:ascii="Arial" w:hAnsi="Arial" w:cs="Arial"/>
          <w:b/>
          <w:i/>
          <w:sz w:val="24"/>
          <w:szCs w:val="24"/>
        </w:rPr>
      </w:pPr>
      <w:r w:rsidRPr="000272EF">
        <w:rPr>
          <w:rFonts w:ascii="Arial" w:hAnsi="Arial" w:cs="Arial"/>
          <w:b/>
          <w:sz w:val="24"/>
          <w:szCs w:val="24"/>
        </w:rPr>
        <w:lastRenderedPageBreak/>
        <w:t>2.</w:t>
      </w:r>
      <w:r w:rsidR="00B335E3">
        <w:rPr>
          <w:rFonts w:ascii="Arial" w:hAnsi="Arial" w:cs="Arial"/>
          <w:b/>
          <w:sz w:val="24"/>
          <w:szCs w:val="24"/>
          <w:lang w:val="en-US"/>
        </w:rPr>
        <w:t>5</w:t>
      </w:r>
      <w:r w:rsidRPr="000272EF">
        <w:rPr>
          <w:rFonts w:ascii="Arial" w:hAnsi="Arial" w:cs="Arial"/>
          <w:b/>
          <w:sz w:val="24"/>
          <w:szCs w:val="24"/>
        </w:rPr>
        <w:t xml:space="preserve">.3 </w:t>
      </w:r>
      <w:r w:rsidR="001E7278" w:rsidRPr="000272EF">
        <w:rPr>
          <w:rFonts w:ascii="Arial" w:hAnsi="Arial" w:cs="Arial"/>
          <w:b/>
          <w:i/>
          <w:sz w:val="24"/>
          <w:szCs w:val="24"/>
        </w:rPr>
        <w:t>Absor</w:t>
      </w:r>
      <w:r w:rsidR="000527DC">
        <w:rPr>
          <w:rFonts w:ascii="Arial" w:hAnsi="Arial" w:cs="Arial"/>
          <w:b/>
          <w:i/>
          <w:sz w:val="24"/>
          <w:szCs w:val="24"/>
          <w:lang w:val="en-US"/>
        </w:rPr>
        <w:t>p</w:t>
      </w:r>
      <w:r w:rsidR="001E7278" w:rsidRPr="000272EF">
        <w:rPr>
          <w:rFonts w:ascii="Arial" w:hAnsi="Arial" w:cs="Arial"/>
          <w:b/>
          <w:i/>
          <w:sz w:val="24"/>
          <w:szCs w:val="24"/>
        </w:rPr>
        <w:t>si</w:t>
      </w:r>
    </w:p>
    <w:p w:rsidR="000272EF"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 xml:space="preserve">Penyerapan merupakan kemampuan air untuk bergerak melalui rongga-rongga kapiler melalui permukaan hingga lapisan dalam pada beton ketika benda tersebut bersentuhan dengan air. Biasanya penelitian </w:t>
      </w:r>
      <w:r w:rsidRPr="001E7278">
        <w:rPr>
          <w:rFonts w:ascii="Arial" w:hAnsi="Arial" w:cs="Arial"/>
          <w:i/>
          <w:sz w:val="24"/>
          <w:szCs w:val="24"/>
        </w:rPr>
        <w:t>absor</w:t>
      </w:r>
      <w:r w:rsidR="00BD75E1">
        <w:rPr>
          <w:rFonts w:ascii="Arial" w:hAnsi="Arial" w:cs="Arial"/>
          <w:i/>
          <w:sz w:val="24"/>
          <w:szCs w:val="24"/>
          <w:lang w:val="en-US"/>
        </w:rPr>
        <w:t>p</w:t>
      </w:r>
      <w:r w:rsidRPr="001E7278">
        <w:rPr>
          <w:rFonts w:ascii="Arial" w:hAnsi="Arial" w:cs="Arial"/>
          <w:i/>
          <w:sz w:val="24"/>
          <w:szCs w:val="24"/>
        </w:rPr>
        <w:t>si</w:t>
      </w:r>
      <w:r w:rsidRPr="001E7278">
        <w:rPr>
          <w:rFonts w:ascii="Arial" w:hAnsi="Arial" w:cs="Arial"/>
          <w:sz w:val="24"/>
          <w:szCs w:val="24"/>
        </w:rPr>
        <w:t xml:space="preserve"> diukur dengan menghitung prosentase antara perbedaan massa dari kondisi kering dengan kondisi SSD (</w:t>
      </w:r>
      <w:r w:rsidRPr="001E7278">
        <w:rPr>
          <w:rFonts w:ascii="Arial" w:hAnsi="Arial" w:cs="Arial"/>
          <w:i/>
          <w:sz w:val="24"/>
          <w:szCs w:val="24"/>
        </w:rPr>
        <w:t>saturated surface dry</w:t>
      </w:r>
      <w:r w:rsidRPr="001E7278">
        <w:rPr>
          <w:rFonts w:ascii="Arial" w:hAnsi="Arial" w:cs="Arial"/>
          <w:sz w:val="24"/>
          <w:szCs w:val="24"/>
        </w:rPr>
        <w:t>).</w:t>
      </w: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Pengujian ini dilakukan berdasarkan SNI 03-6433-2000, tentang tata cara perhitungan pengujian penyerapan air (</w:t>
      </w:r>
      <w:r w:rsidRPr="001E7278">
        <w:rPr>
          <w:rFonts w:ascii="Arial" w:hAnsi="Arial" w:cs="Arial"/>
          <w:i/>
          <w:sz w:val="24"/>
          <w:szCs w:val="24"/>
        </w:rPr>
        <w:t>absor</w:t>
      </w:r>
      <w:r w:rsidR="00BD75E1">
        <w:rPr>
          <w:rFonts w:ascii="Arial" w:hAnsi="Arial" w:cs="Arial"/>
          <w:i/>
          <w:sz w:val="24"/>
          <w:szCs w:val="24"/>
          <w:lang w:val="en-US"/>
        </w:rPr>
        <w:t>p</w:t>
      </w:r>
      <w:r w:rsidRPr="001E7278">
        <w:rPr>
          <w:rFonts w:ascii="Arial" w:hAnsi="Arial" w:cs="Arial"/>
          <w:i/>
          <w:sz w:val="24"/>
          <w:szCs w:val="24"/>
        </w:rPr>
        <w:t>si</w:t>
      </w:r>
      <w:r w:rsidRPr="001E7278">
        <w:rPr>
          <w:rFonts w:ascii="Arial" w:hAnsi="Arial" w:cs="Arial"/>
          <w:sz w:val="24"/>
          <w:szCs w:val="24"/>
        </w:rPr>
        <w:t xml:space="preserve">) digunakan persamaan sebagai berikut : </w:t>
      </w:r>
    </w:p>
    <w:p w:rsidR="001E7278" w:rsidRPr="001E7278" w:rsidRDefault="001E7278" w:rsidP="009B2A0B">
      <w:pPr>
        <w:pStyle w:val="NoSpacing"/>
        <w:spacing w:line="360" w:lineRule="auto"/>
        <w:jc w:val="center"/>
        <w:rPr>
          <w:rFonts w:ascii="Arial" w:eastAsiaTheme="minorEastAsia" w:hAnsi="Arial" w:cs="Arial"/>
          <w:sz w:val="24"/>
          <w:szCs w:val="24"/>
        </w:rPr>
      </w:pPr>
      <w:r w:rsidRPr="001E7278">
        <w:rPr>
          <w:rFonts w:ascii="Arial" w:hAnsi="Arial" w:cs="Arial"/>
          <w:i/>
          <w:sz w:val="24"/>
          <w:szCs w:val="24"/>
        </w:rPr>
        <w:t>Absor</w:t>
      </w:r>
      <w:r w:rsidR="00BD75E1">
        <w:rPr>
          <w:rFonts w:ascii="Arial" w:hAnsi="Arial" w:cs="Arial"/>
          <w:i/>
          <w:sz w:val="24"/>
          <w:szCs w:val="24"/>
          <w:lang w:val="en-US"/>
        </w:rPr>
        <w:t>p</w:t>
      </w:r>
      <w:r w:rsidRPr="001E7278">
        <w:rPr>
          <w:rFonts w:ascii="Arial" w:hAnsi="Arial" w:cs="Arial"/>
          <w:i/>
          <w:sz w:val="24"/>
          <w:szCs w:val="24"/>
        </w:rPr>
        <w:t>si</w:t>
      </w:r>
      <w:r w:rsidRPr="001E7278">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B-A</m:t>
            </m:r>
          </m:num>
          <m:den>
            <m:r>
              <w:rPr>
                <w:rFonts w:ascii="Cambria Math" w:hAnsi="Cambria Math" w:cs="Arial"/>
                <w:sz w:val="24"/>
                <w:szCs w:val="24"/>
              </w:rPr>
              <m:t>A</m:t>
            </m:r>
          </m:den>
        </m:f>
        <m:r>
          <w:rPr>
            <w:rFonts w:ascii="Cambria Math" w:hAnsi="Cambria Math" w:cs="Arial"/>
            <w:sz w:val="24"/>
            <w:szCs w:val="24"/>
          </w:rPr>
          <m:t xml:space="preserve"> x 100%</m:t>
        </m:r>
      </m:oMath>
    </w:p>
    <w:p w:rsidR="001E7278" w:rsidRPr="000272EF" w:rsidRDefault="001E7278" w:rsidP="009B2A0B">
      <w:pPr>
        <w:pStyle w:val="NoSpacing"/>
        <w:spacing w:line="360" w:lineRule="auto"/>
        <w:jc w:val="both"/>
        <w:rPr>
          <w:rFonts w:ascii="Arial" w:hAnsi="Arial" w:cs="Arial"/>
          <w:szCs w:val="24"/>
        </w:rPr>
      </w:pPr>
      <w:r w:rsidRPr="000272EF">
        <w:rPr>
          <w:rFonts w:ascii="Arial" w:hAnsi="Arial" w:cs="Arial"/>
          <w:szCs w:val="24"/>
        </w:rPr>
        <w:t>Dimana :</w:t>
      </w:r>
    </w:p>
    <w:p w:rsidR="001E7278" w:rsidRPr="000272EF" w:rsidRDefault="000272EF" w:rsidP="009B2A0B">
      <w:pPr>
        <w:pStyle w:val="NoSpacing"/>
        <w:spacing w:line="360" w:lineRule="auto"/>
        <w:jc w:val="both"/>
        <w:rPr>
          <w:rFonts w:ascii="Arial" w:hAnsi="Arial" w:cs="Arial"/>
          <w:szCs w:val="24"/>
        </w:rPr>
      </w:pPr>
      <w:r>
        <w:rPr>
          <w:rFonts w:ascii="Arial" w:hAnsi="Arial" w:cs="Arial"/>
          <w:szCs w:val="24"/>
        </w:rPr>
        <w:t>A :</w:t>
      </w:r>
      <w:r w:rsidR="001E7278" w:rsidRPr="000272EF">
        <w:rPr>
          <w:rFonts w:ascii="Arial" w:hAnsi="Arial" w:cs="Arial"/>
          <w:szCs w:val="24"/>
        </w:rPr>
        <w:t xml:space="preserve"> Berat Benda Uji Kering (kg)</w:t>
      </w:r>
    </w:p>
    <w:p w:rsidR="001E7278" w:rsidRPr="000272EF" w:rsidRDefault="000272EF" w:rsidP="009B2A0B">
      <w:pPr>
        <w:pStyle w:val="NoSpacing"/>
        <w:spacing w:line="360" w:lineRule="auto"/>
        <w:jc w:val="both"/>
        <w:rPr>
          <w:rFonts w:ascii="Arial" w:hAnsi="Arial" w:cs="Arial"/>
          <w:szCs w:val="24"/>
        </w:rPr>
      </w:pPr>
      <w:r>
        <w:rPr>
          <w:rFonts w:ascii="Arial" w:hAnsi="Arial" w:cs="Arial"/>
          <w:szCs w:val="24"/>
        </w:rPr>
        <w:t>B :</w:t>
      </w:r>
      <w:r w:rsidR="001E7278" w:rsidRPr="000272EF">
        <w:rPr>
          <w:rFonts w:ascii="Arial" w:hAnsi="Arial" w:cs="Arial"/>
          <w:szCs w:val="24"/>
        </w:rPr>
        <w:t xml:space="preserve"> Berat Benda Uji Setelah Direndam (kg)</w:t>
      </w:r>
    </w:p>
    <w:p w:rsidR="001E7278" w:rsidRPr="001E7278" w:rsidRDefault="001E7278" w:rsidP="009B2A0B">
      <w:pPr>
        <w:pStyle w:val="NoSpacing"/>
        <w:spacing w:line="360" w:lineRule="auto"/>
        <w:jc w:val="both"/>
        <w:rPr>
          <w:rFonts w:ascii="Arial" w:hAnsi="Arial" w:cs="Arial"/>
          <w:sz w:val="24"/>
          <w:szCs w:val="24"/>
        </w:rPr>
      </w:pPr>
    </w:p>
    <w:p w:rsidR="001E7278" w:rsidRPr="000272EF" w:rsidRDefault="000272EF" w:rsidP="009B2A0B">
      <w:pPr>
        <w:pStyle w:val="NoSpacing"/>
        <w:spacing w:line="360" w:lineRule="auto"/>
        <w:jc w:val="both"/>
        <w:rPr>
          <w:rFonts w:ascii="Arial" w:hAnsi="Arial" w:cs="Arial"/>
          <w:b/>
          <w:sz w:val="24"/>
          <w:szCs w:val="24"/>
        </w:rPr>
      </w:pPr>
      <w:r w:rsidRPr="000272EF">
        <w:rPr>
          <w:rFonts w:ascii="Arial" w:hAnsi="Arial" w:cs="Arial"/>
          <w:b/>
          <w:sz w:val="24"/>
          <w:szCs w:val="24"/>
        </w:rPr>
        <w:t>2.</w:t>
      </w:r>
      <w:r w:rsidR="00B335E3">
        <w:rPr>
          <w:rFonts w:ascii="Arial" w:hAnsi="Arial" w:cs="Arial"/>
          <w:b/>
          <w:sz w:val="24"/>
          <w:szCs w:val="24"/>
          <w:lang w:val="en-US"/>
        </w:rPr>
        <w:t>5</w:t>
      </w:r>
      <w:r w:rsidRPr="000272EF">
        <w:rPr>
          <w:rFonts w:ascii="Arial" w:hAnsi="Arial" w:cs="Arial"/>
          <w:b/>
          <w:sz w:val="24"/>
          <w:szCs w:val="24"/>
        </w:rPr>
        <w:t xml:space="preserve">.4 </w:t>
      </w:r>
      <w:r w:rsidR="001E7278" w:rsidRPr="000272EF">
        <w:rPr>
          <w:rFonts w:ascii="Arial" w:hAnsi="Arial" w:cs="Arial"/>
          <w:b/>
          <w:i/>
          <w:sz w:val="24"/>
          <w:szCs w:val="24"/>
        </w:rPr>
        <w:t>Slump Test</w:t>
      </w: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 xml:space="preserve">Nilai </w:t>
      </w:r>
      <w:r w:rsidRPr="001E7278">
        <w:rPr>
          <w:rFonts w:ascii="Arial" w:hAnsi="Arial" w:cs="Arial"/>
          <w:i/>
          <w:iCs/>
          <w:sz w:val="24"/>
          <w:szCs w:val="24"/>
        </w:rPr>
        <w:t xml:space="preserve">slump </w:t>
      </w:r>
      <w:r w:rsidRPr="001E7278">
        <w:rPr>
          <w:rFonts w:ascii="Arial" w:hAnsi="Arial" w:cs="Arial"/>
          <w:sz w:val="24"/>
          <w:szCs w:val="24"/>
        </w:rPr>
        <w:t>digunakan untuk pengukuran terhadap tingkat kelecekan suatu adukan beton, yang berpengaruh pada tingkat pengerjaan beton (</w:t>
      </w:r>
      <w:r w:rsidRPr="001E7278">
        <w:rPr>
          <w:rFonts w:ascii="Arial" w:hAnsi="Arial" w:cs="Arial"/>
          <w:i/>
          <w:iCs/>
          <w:sz w:val="24"/>
          <w:szCs w:val="24"/>
        </w:rPr>
        <w:t>workability</w:t>
      </w:r>
      <w:r w:rsidRPr="001E7278">
        <w:rPr>
          <w:rFonts w:ascii="Arial" w:hAnsi="Arial" w:cs="Arial"/>
          <w:sz w:val="24"/>
          <w:szCs w:val="24"/>
        </w:rPr>
        <w:t xml:space="preserve">). Semakin besar nilai </w:t>
      </w:r>
      <w:r w:rsidRPr="001E7278">
        <w:rPr>
          <w:rFonts w:ascii="Arial" w:hAnsi="Arial" w:cs="Arial"/>
          <w:i/>
          <w:iCs/>
          <w:sz w:val="24"/>
          <w:szCs w:val="24"/>
        </w:rPr>
        <w:t xml:space="preserve">slump </w:t>
      </w:r>
      <w:r w:rsidRPr="001E7278">
        <w:rPr>
          <w:rFonts w:ascii="Arial" w:hAnsi="Arial" w:cs="Arial"/>
          <w:sz w:val="24"/>
          <w:szCs w:val="24"/>
        </w:rPr>
        <w:t xml:space="preserve">maka beton semakin encer dan semakin mudah untuk dikerjakan, sebaliknya semakin kecil nilai </w:t>
      </w:r>
      <w:r w:rsidRPr="001E7278">
        <w:rPr>
          <w:rFonts w:ascii="Arial" w:hAnsi="Arial" w:cs="Arial"/>
          <w:i/>
          <w:iCs/>
          <w:sz w:val="24"/>
          <w:szCs w:val="24"/>
        </w:rPr>
        <w:t>slump</w:t>
      </w:r>
      <w:r w:rsidR="000272EF">
        <w:rPr>
          <w:rFonts w:ascii="Arial" w:hAnsi="Arial" w:cs="Arial"/>
          <w:sz w:val="24"/>
          <w:szCs w:val="24"/>
        </w:rPr>
        <w:t xml:space="preserve">, </w:t>
      </w:r>
      <w:r w:rsidRPr="001E7278">
        <w:rPr>
          <w:rFonts w:ascii="Arial" w:hAnsi="Arial" w:cs="Arial"/>
          <w:sz w:val="24"/>
          <w:szCs w:val="24"/>
        </w:rPr>
        <w:t>maka beton akan semakin kental dan semakin sulit untuk dikerjakan.</w:t>
      </w: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i/>
          <w:sz w:val="24"/>
          <w:szCs w:val="24"/>
        </w:rPr>
        <w:t xml:space="preserve">Slump </w:t>
      </w:r>
      <w:r w:rsidRPr="001E7278">
        <w:rPr>
          <w:rFonts w:ascii="Arial" w:hAnsi="Arial" w:cs="Arial"/>
          <w:sz w:val="24"/>
          <w:szCs w:val="24"/>
        </w:rPr>
        <w:t xml:space="preserve">pada dasarnya salah satu pengetesan sederhana untuk mengetahui </w:t>
      </w:r>
      <w:r w:rsidRPr="001E7278">
        <w:rPr>
          <w:rFonts w:ascii="Arial" w:hAnsi="Arial" w:cs="Arial"/>
          <w:i/>
          <w:sz w:val="24"/>
          <w:szCs w:val="24"/>
        </w:rPr>
        <w:t>workability</w:t>
      </w:r>
      <w:r w:rsidRPr="001E7278">
        <w:rPr>
          <w:rFonts w:ascii="Arial" w:hAnsi="Arial" w:cs="Arial"/>
          <w:sz w:val="24"/>
          <w:szCs w:val="24"/>
        </w:rPr>
        <w:t xml:space="preserve"> beton segar sebelum diterima dan diaplikasikan dalam pekerjaan pengecoran. </w:t>
      </w:r>
      <w:r w:rsidRPr="001E7278">
        <w:rPr>
          <w:rFonts w:ascii="Arial" w:hAnsi="Arial" w:cs="Arial"/>
          <w:i/>
          <w:sz w:val="24"/>
          <w:szCs w:val="24"/>
        </w:rPr>
        <w:t xml:space="preserve">Workability </w:t>
      </w:r>
      <w:r w:rsidRPr="001E7278">
        <w:rPr>
          <w:rFonts w:ascii="Arial" w:hAnsi="Arial" w:cs="Arial"/>
          <w:sz w:val="24"/>
          <w:szCs w:val="24"/>
        </w:rPr>
        <w:t>beton segar pada umumnya diasosiasikan dengan:</w:t>
      </w:r>
    </w:p>
    <w:p w:rsidR="001E7278" w:rsidRPr="000272EF" w:rsidRDefault="001E7278" w:rsidP="009B2A0B">
      <w:pPr>
        <w:pStyle w:val="NoSpacing"/>
        <w:numPr>
          <w:ilvl w:val="0"/>
          <w:numId w:val="39"/>
        </w:numPr>
        <w:spacing w:line="360" w:lineRule="auto"/>
        <w:ind w:left="284" w:hanging="284"/>
        <w:jc w:val="both"/>
        <w:rPr>
          <w:rFonts w:ascii="Arial" w:hAnsi="Arial" w:cs="Arial"/>
          <w:sz w:val="24"/>
          <w:szCs w:val="24"/>
        </w:rPr>
      </w:pPr>
      <w:r w:rsidRPr="001E7278">
        <w:rPr>
          <w:rFonts w:ascii="Arial" w:hAnsi="Arial" w:cs="Arial"/>
          <w:sz w:val="24"/>
          <w:szCs w:val="24"/>
        </w:rPr>
        <w:t>Homogenitas atau kerataan campuran adukan beton segar (</w:t>
      </w:r>
      <w:r w:rsidRPr="001E7278">
        <w:rPr>
          <w:rFonts w:ascii="Arial" w:hAnsi="Arial" w:cs="Arial"/>
          <w:i/>
          <w:sz w:val="24"/>
          <w:szCs w:val="24"/>
        </w:rPr>
        <w:t>homogeneity)</w:t>
      </w:r>
    </w:p>
    <w:p w:rsidR="001E7278" w:rsidRPr="001E7278" w:rsidRDefault="001E7278" w:rsidP="009B2A0B">
      <w:pPr>
        <w:pStyle w:val="NoSpacing"/>
        <w:numPr>
          <w:ilvl w:val="0"/>
          <w:numId w:val="39"/>
        </w:numPr>
        <w:spacing w:line="360" w:lineRule="auto"/>
        <w:ind w:left="284" w:hanging="284"/>
        <w:jc w:val="both"/>
        <w:rPr>
          <w:rFonts w:ascii="Arial" w:hAnsi="Arial" w:cs="Arial"/>
          <w:sz w:val="24"/>
          <w:szCs w:val="24"/>
        </w:rPr>
      </w:pPr>
      <w:r w:rsidRPr="001E7278">
        <w:rPr>
          <w:rFonts w:ascii="Arial" w:hAnsi="Arial" w:cs="Arial"/>
          <w:sz w:val="24"/>
          <w:szCs w:val="24"/>
        </w:rPr>
        <w:t>Kelekatan adukan pasta semen (</w:t>
      </w:r>
      <w:r w:rsidRPr="001E7278">
        <w:rPr>
          <w:rFonts w:ascii="Arial" w:hAnsi="Arial" w:cs="Arial"/>
          <w:i/>
          <w:sz w:val="24"/>
          <w:szCs w:val="24"/>
        </w:rPr>
        <w:t>cohesiveness).</w:t>
      </w:r>
    </w:p>
    <w:p w:rsidR="001E7278" w:rsidRPr="001E7278" w:rsidRDefault="001E7278" w:rsidP="009B2A0B">
      <w:pPr>
        <w:pStyle w:val="NoSpacing"/>
        <w:numPr>
          <w:ilvl w:val="0"/>
          <w:numId w:val="39"/>
        </w:numPr>
        <w:spacing w:line="360" w:lineRule="auto"/>
        <w:ind w:left="284" w:hanging="284"/>
        <w:jc w:val="both"/>
        <w:rPr>
          <w:rFonts w:ascii="Arial" w:hAnsi="Arial" w:cs="Arial"/>
          <w:sz w:val="24"/>
          <w:szCs w:val="24"/>
        </w:rPr>
      </w:pPr>
      <w:r w:rsidRPr="001E7278">
        <w:rPr>
          <w:rFonts w:ascii="Arial" w:hAnsi="Arial" w:cs="Arial"/>
          <w:sz w:val="24"/>
          <w:szCs w:val="24"/>
        </w:rPr>
        <w:t>Kemampuan alir beton segar (</w:t>
      </w:r>
      <w:r w:rsidRPr="001E7278">
        <w:rPr>
          <w:rFonts w:ascii="Arial" w:hAnsi="Arial" w:cs="Arial"/>
          <w:i/>
          <w:sz w:val="24"/>
          <w:szCs w:val="24"/>
        </w:rPr>
        <w:t>flowability).</w:t>
      </w:r>
    </w:p>
    <w:p w:rsidR="001E7278" w:rsidRPr="001E7278" w:rsidRDefault="001E7278" w:rsidP="009B2A0B">
      <w:pPr>
        <w:pStyle w:val="NoSpacing"/>
        <w:numPr>
          <w:ilvl w:val="0"/>
          <w:numId w:val="39"/>
        </w:numPr>
        <w:spacing w:line="360" w:lineRule="auto"/>
        <w:ind w:left="284" w:hanging="284"/>
        <w:jc w:val="both"/>
        <w:rPr>
          <w:rFonts w:ascii="Arial" w:hAnsi="Arial" w:cs="Arial"/>
          <w:sz w:val="24"/>
          <w:szCs w:val="24"/>
        </w:rPr>
      </w:pPr>
      <w:r w:rsidRPr="001E7278">
        <w:rPr>
          <w:rFonts w:ascii="Arial" w:hAnsi="Arial" w:cs="Arial"/>
          <w:sz w:val="24"/>
          <w:szCs w:val="24"/>
        </w:rPr>
        <w:t>Kemampuan beton segar dalam mempertahankan kerataan dan kelekatan jika dipindah dengan alat angkut (</w:t>
      </w:r>
      <w:r w:rsidRPr="001E7278">
        <w:rPr>
          <w:rFonts w:ascii="Arial" w:hAnsi="Arial" w:cs="Arial"/>
          <w:i/>
          <w:sz w:val="24"/>
          <w:szCs w:val="24"/>
        </w:rPr>
        <w:t>mobility).</w:t>
      </w:r>
    </w:p>
    <w:p w:rsidR="001E7278" w:rsidRPr="001E7278" w:rsidRDefault="001E7278" w:rsidP="009B2A0B">
      <w:pPr>
        <w:pStyle w:val="NoSpacing"/>
        <w:numPr>
          <w:ilvl w:val="0"/>
          <w:numId w:val="39"/>
        </w:numPr>
        <w:spacing w:line="360" w:lineRule="auto"/>
        <w:ind w:left="284" w:hanging="284"/>
        <w:jc w:val="both"/>
        <w:rPr>
          <w:rFonts w:ascii="Arial" w:hAnsi="Arial" w:cs="Arial"/>
          <w:sz w:val="24"/>
          <w:szCs w:val="24"/>
        </w:rPr>
      </w:pPr>
      <w:r w:rsidRPr="001E7278">
        <w:rPr>
          <w:rFonts w:ascii="Arial" w:hAnsi="Arial" w:cs="Arial"/>
          <w:sz w:val="24"/>
          <w:szCs w:val="24"/>
        </w:rPr>
        <w:t>Mengindikasikan apakah beton segar masih dalam kondisi plastis (</w:t>
      </w:r>
      <w:r w:rsidRPr="001E7278">
        <w:rPr>
          <w:rFonts w:ascii="Arial" w:hAnsi="Arial" w:cs="Arial"/>
          <w:i/>
          <w:sz w:val="24"/>
          <w:szCs w:val="24"/>
        </w:rPr>
        <w:t>plasticity).</w:t>
      </w:r>
    </w:p>
    <w:p w:rsidR="001E7278" w:rsidRPr="009B5CDF" w:rsidRDefault="001E7278" w:rsidP="009B2A0B">
      <w:pPr>
        <w:pStyle w:val="NoSpacing"/>
      </w:pPr>
    </w:p>
    <w:p w:rsidR="001E7278" w:rsidRPr="001E7278" w:rsidRDefault="001E7278" w:rsidP="009B2A0B">
      <w:pPr>
        <w:pStyle w:val="NoSpacing"/>
        <w:spacing w:line="360" w:lineRule="auto"/>
        <w:ind w:firstLine="851"/>
        <w:jc w:val="both"/>
        <w:rPr>
          <w:rFonts w:ascii="Arial" w:hAnsi="Arial" w:cs="Arial"/>
          <w:sz w:val="24"/>
          <w:szCs w:val="24"/>
        </w:rPr>
      </w:pPr>
      <w:r w:rsidRPr="001E7278">
        <w:rPr>
          <w:rFonts w:ascii="Arial" w:hAnsi="Arial" w:cs="Arial"/>
          <w:sz w:val="24"/>
          <w:szCs w:val="24"/>
        </w:rPr>
        <w:t xml:space="preserve">Tingkat kemudahan pengerjaan berkaitan erat dengan tingkat kelecakan atau keenceran adukan beton. Makin cair adukan maka makin </w:t>
      </w:r>
      <w:r w:rsidRPr="001E7278">
        <w:rPr>
          <w:rFonts w:ascii="Arial" w:hAnsi="Arial" w:cs="Arial"/>
          <w:sz w:val="24"/>
          <w:szCs w:val="24"/>
        </w:rPr>
        <w:lastRenderedPageBreak/>
        <w:t xml:space="preserve">mudah cara pengerjaannya. Untuk mengetahui kelecakan suatu adukan beton biasanya dengan dilakukan pengujian </w:t>
      </w:r>
      <w:r w:rsidRPr="001E7278">
        <w:rPr>
          <w:rFonts w:ascii="Arial" w:hAnsi="Arial" w:cs="Arial"/>
          <w:i/>
          <w:iCs/>
          <w:sz w:val="24"/>
          <w:szCs w:val="24"/>
        </w:rPr>
        <w:t>slum</w:t>
      </w:r>
      <w:r w:rsidRPr="001E7278">
        <w:rPr>
          <w:rFonts w:ascii="Arial" w:hAnsi="Arial" w:cs="Arial"/>
          <w:sz w:val="24"/>
          <w:szCs w:val="24"/>
        </w:rPr>
        <w:t xml:space="preserve">p. Semakin tinggi nilai </w:t>
      </w:r>
      <w:r w:rsidRPr="001E7278">
        <w:rPr>
          <w:rFonts w:ascii="Arial" w:hAnsi="Arial" w:cs="Arial"/>
          <w:i/>
          <w:iCs/>
          <w:sz w:val="24"/>
          <w:szCs w:val="24"/>
        </w:rPr>
        <w:t xml:space="preserve">slump </w:t>
      </w:r>
      <w:r w:rsidRPr="001E7278">
        <w:rPr>
          <w:rFonts w:ascii="Arial" w:hAnsi="Arial" w:cs="Arial"/>
          <w:sz w:val="24"/>
          <w:szCs w:val="24"/>
        </w:rPr>
        <w:t>berarti adukan beto</w:t>
      </w:r>
      <w:r w:rsidR="009B5CDF">
        <w:rPr>
          <w:rFonts w:ascii="Arial" w:hAnsi="Arial" w:cs="Arial"/>
          <w:sz w:val="24"/>
          <w:szCs w:val="24"/>
        </w:rPr>
        <w:t>n makin mudah untuk dikerjakan, d</w:t>
      </w:r>
      <w:r w:rsidRPr="001E7278">
        <w:rPr>
          <w:rFonts w:ascii="Arial" w:hAnsi="Arial" w:cs="Arial"/>
          <w:sz w:val="24"/>
          <w:szCs w:val="24"/>
        </w:rPr>
        <w:t xml:space="preserve">alam praktek, ada tiga macam tipe </w:t>
      </w:r>
      <w:r w:rsidRPr="001E7278">
        <w:rPr>
          <w:rFonts w:ascii="Arial" w:hAnsi="Arial" w:cs="Arial"/>
          <w:i/>
          <w:iCs/>
          <w:sz w:val="24"/>
          <w:szCs w:val="24"/>
        </w:rPr>
        <w:t xml:space="preserve">slump </w:t>
      </w:r>
      <w:r w:rsidRPr="001E7278">
        <w:rPr>
          <w:rFonts w:ascii="Arial" w:hAnsi="Arial" w:cs="Arial"/>
          <w:sz w:val="24"/>
          <w:szCs w:val="24"/>
        </w:rPr>
        <w:t>yang terjadi yaitu :</w:t>
      </w:r>
    </w:p>
    <w:p w:rsidR="001E7278" w:rsidRPr="001E7278" w:rsidRDefault="001E7278" w:rsidP="009B2A0B">
      <w:pPr>
        <w:pStyle w:val="NoSpacing"/>
        <w:numPr>
          <w:ilvl w:val="0"/>
          <w:numId w:val="40"/>
        </w:numPr>
        <w:spacing w:line="360" w:lineRule="auto"/>
        <w:ind w:left="284" w:hanging="284"/>
        <w:jc w:val="both"/>
        <w:rPr>
          <w:rFonts w:ascii="Arial" w:hAnsi="Arial" w:cs="Arial"/>
          <w:sz w:val="24"/>
          <w:szCs w:val="24"/>
        </w:rPr>
      </w:pPr>
      <w:r w:rsidRPr="001E7278">
        <w:rPr>
          <w:rFonts w:ascii="Arial" w:hAnsi="Arial" w:cs="Arial"/>
          <w:i/>
          <w:iCs/>
          <w:sz w:val="24"/>
          <w:szCs w:val="24"/>
        </w:rPr>
        <w:t xml:space="preserve">Slump </w:t>
      </w:r>
      <w:r w:rsidRPr="001E7278">
        <w:rPr>
          <w:rFonts w:ascii="Arial" w:hAnsi="Arial" w:cs="Arial"/>
          <w:sz w:val="24"/>
          <w:szCs w:val="24"/>
        </w:rPr>
        <w:t xml:space="preserve">sebenarnya, terjadi apabila penurunannya seragam tanpa ada yang runtuh. </w:t>
      </w:r>
    </w:p>
    <w:p w:rsidR="001E7278" w:rsidRPr="001E7278" w:rsidRDefault="001E7278" w:rsidP="009B2A0B">
      <w:pPr>
        <w:pStyle w:val="NoSpacing"/>
        <w:numPr>
          <w:ilvl w:val="0"/>
          <w:numId w:val="40"/>
        </w:numPr>
        <w:spacing w:line="360" w:lineRule="auto"/>
        <w:ind w:left="284" w:hanging="284"/>
        <w:jc w:val="both"/>
        <w:rPr>
          <w:rFonts w:ascii="Arial" w:hAnsi="Arial" w:cs="Arial"/>
          <w:sz w:val="24"/>
          <w:szCs w:val="24"/>
        </w:rPr>
      </w:pPr>
      <w:r w:rsidRPr="001E7278">
        <w:rPr>
          <w:rFonts w:ascii="Arial" w:hAnsi="Arial" w:cs="Arial"/>
          <w:i/>
          <w:iCs/>
          <w:sz w:val="24"/>
          <w:szCs w:val="24"/>
        </w:rPr>
        <w:t xml:space="preserve">Slump </w:t>
      </w:r>
      <w:r w:rsidRPr="001E7278">
        <w:rPr>
          <w:rFonts w:ascii="Arial" w:hAnsi="Arial" w:cs="Arial"/>
          <w:sz w:val="24"/>
          <w:szCs w:val="24"/>
        </w:rPr>
        <w:t>geser, terjadi bila separuh puncaknya bergeser dan tergelincir ke bawah pada bidang miring.</w:t>
      </w:r>
    </w:p>
    <w:p w:rsidR="009B5CDF" w:rsidRPr="009B5CDF" w:rsidRDefault="001E7278" w:rsidP="009B2A0B">
      <w:pPr>
        <w:pStyle w:val="NoSpacing"/>
        <w:numPr>
          <w:ilvl w:val="0"/>
          <w:numId w:val="40"/>
        </w:numPr>
        <w:spacing w:line="360" w:lineRule="auto"/>
        <w:ind w:left="284" w:hanging="284"/>
        <w:jc w:val="both"/>
        <w:rPr>
          <w:rFonts w:ascii="Arial" w:hAnsi="Arial" w:cs="Arial"/>
          <w:sz w:val="24"/>
          <w:szCs w:val="24"/>
        </w:rPr>
      </w:pPr>
      <w:r w:rsidRPr="001E7278">
        <w:rPr>
          <w:rFonts w:ascii="Arial" w:hAnsi="Arial" w:cs="Arial"/>
          <w:i/>
          <w:iCs/>
          <w:sz w:val="24"/>
          <w:szCs w:val="24"/>
        </w:rPr>
        <w:t xml:space="preserve">Slump </w:t>
      </w:r>
      <w:r w:rsidRPr="001E7278">
        <w:rPr>
          <w:rFonts w:ascii="Arial" w:hAnsi="Arial" w:cs="Arial"/>
          <w:sz w:val="24"/>
          <w:szCs w:val="24"/>
        </w:rPr>
        <w:t xml:space="preserve">runtuh, terjadi bila kerucut runtuh semuanya.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9B5CDF" w:rsidRPr="009B5CDF" w:rsidTr="009B5CDF">
        <w:tc>
          <w:tcPr>
            <w:tcW w:w="8153" w:type="dxa"/>
          </w:tcPr>
          <w:p w:rsidR="009B5CDF" w:rsidRPr="00181F5F" w:rsidRDefault="009B5CDF" w:rsidP="009B2A0B">
            <w:pPr>
              <w:pStyle w:val="NoSpacing"/>
              <w:jc w:val="center"/>
              <w:rPr>
                <w:rFonts w:ascii="Arial" w:hAnsi="Arial" w:cs="Arial"/>
              </w:rPr>
            </w:pPr>
            <w:r w:rsidRPr="00181F5F">
              <w:rPr>
                <w:rFonts w:ascii="Arial" w:hAnsi="Arial" w:cs="Arial"/>
                <w:noProof/>
                <w:lang w:val="en-US"/>
              </w:rPr>
              <w:drawing>
                <wp:inline distT="0" distB="0" distL="0" distR="0" wp14:anchorId="12732938" wp14:editId="6700FA32">
                  <wp:extent cx="4135213"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3654" t="50269" r="38622" b="31339"/>
                          <a:stretch/>
                        </pic:blipFill>
                        <pic:spPr bwMode="auto">
                          <a:xfrm>
                            <a:off x="0" y="0"/>
                            <a:ext cx="4135213" cy="1543050"/>
                          </a:xfrm>
                          <a:prstGeom prst="rect">
                            <a:avLst/>
                          </a:prstGeom>
                          <a:ln>
                            <a:noFill/>
                          </a:ln>
                          <a:extLst>
                            <a:ext uri="{53640926-AAD7-44D8-BBD7-CCE9431645EC}">
                              <a14:shadowObscured xmlns:a14="http://schemas.microsoft.com/office/drawing/2010/main"/>
                            </a:ext>
                          </a:extLst>
                        </pic:spPr>
                      </pic:pic>
                    </a:graphicData>
                  </a:graphic>
                </wp:inline>
              </w:drawing>
            </w:r>
          </w:p>
          <w:p w:rsidR="00181F5F" w:rsidRDefault="00181F5F" w:rsidP="00982F28">
            <w:pPr>
              <w:pStyle w:val="NoSpacing"/>
              <w:spacing w:line="360" w:lineRule="auto"/>
              <w:jc w:val="center"/>
              <w:rPr>
                <w:rFonts w:ascii="Arial" w:hAnsi="Arial" w:cs="Arial"/>
                <w:lang w:val="en-US"/>
              </w:rPr>
            </w:pPr>
            <w:r w:rsidRPr="00181F5F">
              <w:rPr>
                <w:rFonts w:ascii="Arial" w:hAnsi="Arial" w:cs="Arial"/>
              </w:rPr>
              <w:t>Gambar 2.4 Tipe-tipe Keruntuhan Slump</w:t>
            </w:r>
          </w:p>
          <w:p w:rsidR="00982F28" w:rsidRPr="00982F28" w:rsidRDefault="00982F28" w:rsidP="00982F28">
            <w:pPr>
              <w:pStyle w:val="NoSpacing"/>
              <w:spacing w:line="360" w:lineRule="auto"/>
              <w:jc w:val="center"/>
              <w:rPr>
                <w:lang w:val="en-US"/>
              </w:rPr>
            </w:pPr>
          </w:p>
        </w:tc>
      </w:tr>
    </w:tbl>
    <w:p w:rsidR="00181F5F" w:rsidRPr="00181F5F" w:rsidRDefault="00181F5F" w:rsidP="009B2A0B">
      <w:pPr>
        <w:pStyle w:val="NoSpacing"/>
        <w:spacing w:line="360" w:lineRule="auto"/>
        <w:ind w:firstLine="851"/>
        <w:jc w:val="both"/>
        <w:rPr>
          <w:rFonts w:ascii="Arial" w:eastAsia="Times New Roman" w:hAnsi="Arial" w:cs="Arial"/>
          <w:sz w:val="24"/>
          <w:szCs w:val="24"/>
        </w:rPr>
      </w:pPr>
      <w:r w:rsidRPr="00181F5F">
        <w:rPr>
          <w:rFonts w:ascii="Arial" w:hAnsi="Arial" w:cs="Arial"/>
          <w:sz w:val="24"/>
          <w:szCs w:val="24"/>
          <w:shd w:val="clear" w:color="auto" w:fill="FFFFFF"/>
        </w:rPr>
        <w:t xml:space="preserve">Pengukuran </w:t>
      </w:r>
      <w:r w:rsidRPr="00181F5F">
        <w:rPr>
          <w:rFonts w:ascii="Arial" w:hAnsi="Arial" w:cs="Arial"/>
          <w:i/>
          <w:sz w:val="24"/>
          <w:szCs w:val="24"/>
          <w:shd w:val="clear" w:color="auto" w:fill="FFFFFF"/>
        </w:rPr>
        <w:t xml:space="preserve">slump test </w:t>
      </w:r>
      <w:r w:rsidRPr="00181F5F">
        <w:rPr>
          <w:rFonts w:ascii="Arial" w:hAnsi="Arial" w:cs="Arial"/>
          <w:sz w:val="24"/>
          <w:szCs w:val="24"/>
          <w:shd w:val="clear" w:color="auto" w:fill="FFFFFF"/>
        </w:rPr>
        <w:t xml:space="preserve">mengacu pada aturan yang ditetapkan dalam </w:t>
      </w:r>
      <w:r w:rsidR="000600A3">
        <w:fldChar w:fldCharType="begin"/>
      </w:r>
      <w:r w:rsidR="000600A3">
        <w:instrText xml:space="preserve"> HYPERLINK "http://lauwtjunnji.weebly.com/uploads/1/0/1/7/10171621/sni-1972-2008_cara_uji_slump_beton.pdf" \t "_blank" </w:instrText>
      </w:r>
      <w:r w:rsidR="000600A3">
        <w:fldChar w:fldCharType="separate"/>
      </w:r>
      <w:r w:rsidRPr="00181F5F">
        <w:rPr>
          <w:rStyle w:val="Hyperlink"/>
          <w:rFonts w:ascii="Arial" w:eastAsia="Times New Roman" w:hAnsi="Arial" w:cs="Arial"/>
          <w:color w:val="auto"/>
          <w:sz w:val="24"/>
          <w:szCs w:val="24"/>
          <w:u w:val="none"/>
        </w:rPr>
        <w:t xml:space="preserve">SNI 1972-2008 (Cara Uji </w:t>
      </w:r>
      <w:r w:rsidRPr="00181F5F">
        <w:rPr>
          <w:rStyle w:val="Hyperlink"/>
          <w:rFonts w:ascii="Arial" w:eastAsia="Times New Roman" w:hAnsi="Arial" w:cs="Arial"/>
          <w:i/>
          <w:color w:val="auto"/>
          <w:sz w:val="24"/>
          <w:szCs w:val="24"/>
          <w:u w:val="none"/>
        </w:rPr>
        <w:t>Slump</w:t>
      </w:r>
      <w:r w:rsidRPr="00181F5F">
        <w:rPr>
          <w:rStyle w:val="Hyperlink"/>
          <w:rFonts w:ascii="Arial" w:eastAsia="Times New Roman" w:hAnsi="Arial" w:cs="Arial"/>
          <w:color w:val="auto"/>
          <w:sz w:val="24"/>
          <w:szCs w:val="24"/>
          <w:u w:val="none"/>
        </w:rPr>
        <w:t xml:space="preserve"> Beton)</w:t>
      </w:r>
      <w:r w:rsidR="000600A3">
        <w:rPr>
          <w:rStyle w:val="Hyperlink"/>
          <w:rFonts w:ascii="Arial" w:eastAsia="Times New Roman" w:hAnsi="Arial" w:cs="Arial"/>
          <w:color w:val="auto"/>
          <w:sz w:val="24"/>
          <w:szCs w:val="24"/>
          <w:u w:val="none"/>
        </w:rPr>
        <w:fldChar w:fldCharType="end"/>
      </w:r>
      <w:r w:rsidRPr="00181F5F">
        <w:rPr>
          <w:rFonts w:ascii="Arial" w:eastAsia="Times New Roman" w:hAnsi="Arial" w:cs="Arial"/>
          <w:sz w:val="24"/>
          <w:szCs w:val="24"/>
        </w:rPr>
        <w:t>.</w:t>
      </w:r>
      <w:r>
        <w:rPr>
          <w:rFonts w:ascii="Arial" w:eastAsia="Times New Roman" w:hAnsi="Arial" w:cs="Arial"/>
          <w:sz w:val="24"/>
          <w:szCs w:val="24"/>
        </w:rPr>
        <w:t xml:space="preserve"> </w:t>
      </w:r>
      <w:r w:rsidRPr="00181F5F">
        <w:rPr>
          <w:rFonts w:ascii="Arial" w:eastAsia="Times New Roman" w:hAnsi="Arial" w:cs="Arial"/>
          <w:sz w:val="24"/>
          <w:szCs w:val="24"/>
        </w:rPr>
        <w:t xml:space="preserve">Pengukuran </w:t>
      </w:r>
      <w:r w:rsidRPr="00181F5F">
        <w:rPr>
          <w:rFonts w:ascii="Arial" w:eastAsia="Times New Roman" w:hAnsi="Arial" w:cs="Arial"/>
          <w:i/>
          <w:sz w:val="24"/>
          <w:szCs w:val="24"/>
        </w:rPr>
        <w:t>Slump</w:t>
      </w:r>
      <w:r w:rsidRPr="00181F5F">
        <w:rPr>
          <w:rFonts w:ascii="Arial" w:eastAsia="Times New Roman" w:hAnsi="Arial" w:cs="Arial"/>
          <w:sz w:val="24"/>
          <w:szCs w:val="24"/>
        </w:rPr>
        <w:t xml:space="preserve"> berdasarkan peraturan ini dilakuk</w:t>
      </w:r>
      <w:r>
        <w:rPr>
          <w:rFonts w:ascii="Arial" w:eastAsia="Times New Roman" w:hAnsi="Arial" w:cs="Arial"/>
          <w:sz w:val="24"/>
          <w:szCs w:val="24"/>
        </w:rPr>
        <w:t>an dengan alat sebagai berikut</w:t>
      </w:r>
      <w:r w:rsidRPr="00181F5F">
        <w:rPr>
          <w:rFonts w:ascii="Arial" w:eastAsia="Times New Roman" w:hAnsi="Arial" w:cs="Arial"/>
          <w:sz w:val="24"/>
          <w:szCs w:val="24"/>
        </w:rPr>
        <w:t>:</w:t>
      </w:r>
    </w:p>
    <w:p w:rsidR="00181F5F" w:rsidRPr="00181F5F" w:rsidRDefault="00181F5F" w:rsidP="009B2A0B">
      <w:pPr>
        <w:pStyle w:val="NoSpacing"/>
        <w:numPr>
          <w:ilvl w:val="0"/>
          <w:numId w:val="46"/>
        </w:numPr>
        <w:spacing w:line="360" w:lineRule="auto"/>
        <w:ind w:left="284" w:hanging="284"/>
        <w:jc w:val="both"/>
        <w:rPr>
          <w:rFonts w:ascii="Arial" w:hAnsi="Arial" w:cs="Arial"/>
          <w:sz w:val="24"/>
          <w:szCs w:val="24"/>
        </w:rPr>
      </w:pPr>
      <w:r w:rsidRPr="00181F5F">
        <w:rPr>
          <w:rFonts w:ascii="Arial" w:eastAsia="Times New Roman" w:hAnsi="Arial" w:cs="Arial"/>
          <w:sz w:val="24"/>
          <w:szCs w:val="24"/>
        </w:rPr>
        <w:t>Kerucut Abrams:</w:t>
      </w:r>
    </w:p>
    <w:p w:rsidR="00181F5F" w:rsidRPr="00181F5F" w:rsidRDefault="00181F5F" w:rsidP="009B2A0B">
      <w:pPr>
        <w:pStyle w:val="NoSpacing"/>
        <w:numPr>
          <w:ilvl w:val="0"/>
          <w:numId w:val="47"/>
        </w:numPr>
        <w:spacing w:line="360" w:lineRule="auto"/>
        <w:ind w:left="568" w:hanging="284"/>
        <w:jc w:val="both"/>
        <w:rPr>
          <w:rFonts w:ascii="Arial" w:hAnsi="Arial" w:cs="Arial"/>
          <w:sz w:val="24"/>
          <w:szCs w:val="24"/>
        </w:rPr>
      </w:pPr>
      <w:r w:rsidRPr="00181F5F">
        <w:rPr>
          <w:rFonts w:ascii="Arial" w:eastAsia="Times New Roman" w:hAnsi="Arial" w:cs="Arial"/>
          <w:sz w:val="24"/>
          <w:szCs w:val="24"/>
        </w:rPr>
        <w:t>Kerucut terpancung, dengan bagian atas dan di bawah terbuka.</w:t>
      </w:r>
    </w:p>
    <w:p w:rsidR="00181F5F" w:rsidRPr="00181F5F" w:rsidRDefault="00181F5F" w:rsidP="009B2A0B">
      <w:pPr>
        <w:pStyle w:val="NoSpacing"/>
        <w:numPr>
          <w:ilvl w:val="0"/>
          <w:numId w:val="47"/>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Diameter atas 102 mm.</w:t>
      </w:r>
    </w:p>
    <w:p w:rsidR="00181F5F" w:rsidRPr="00181F5F" w:rsidRDefault="00181F5F" w:rsidP="009B2A0B">
      <w:pPr>
        <w:pStyle w:val="NoSpacing"/>
        <w:numPr>
          <w:ilvl w:val="0"/>
          <w:numId w:val="47"/>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Diameter bawah 203 mm.</w:t>
      </w:r>
    </w:p>
    <w:p w:rsidR="00181F5F" w:rsidRDefault="00181F5F" w:rsidP="009B2A0B">
      <w:pPr>
        <w:pStyle w:val="NoSpacing"/>
        <w:numPr>
          <w:ilvl w:val="0"/>
          <w:numId w:val="47"/>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Tebal plat minimal 1,5 mm.</w:t>
      </w:r>
    </w:p>
    <w:p w:rsidR="00181F5F" w:rsidRPr="00181F5F" w:rsidRDefault="00181F5F" w:rsidP="009B2A0B">
      <w:pPr>
        <w:pStyle w:val="NoSpacing"/>
        <w:numPr>
          <w:ilvl w:val="0"/>
          <w:numId w:val="46"/>
        </w:numPr>
        <w:spacing w:line="360" w:lineRule="auto"/>
        <w:ind w:left="284" w:hanging="284"/>
        <w:jc w:val="both"/>
        <w:rPr>
          <w:rFonts w:ascii="Arial" w:eastAsia="Times New Roman" w:hAnsi="Arial" w:cs="Arial"/>
          <w:sz w:val="24"/>
          <w:szCs w:val="24"/>
        </w:rPr>
      </w:pPr>
      <w:r>
        <w:rPr>
          <w:rFonts w:ascii="Arial" w:eastAsia="Times New Roman" w:hAnsi="Arial" w:cs="Arial"/>
          <w:sz w:val="24"/>
          <w:szCs w:val="24"/>
        </w:rPr>
        <w:t>Bentang besi penusuk</w:t>
      </w:r>
      <w:r w:rsidRPr="00181F5F">
        <w:rPr>
          <w:rFonts w:ascii="Arial" w:eastAsia="Times New Roman" w:hAnsi="Arial" w:cs="Arial"/>
          <w:sz w:val="24"/>
          <w:szCs w:val="24"/>
        </w:rPr>
        <w:t>:</w:t>
      </w:r>
    </w:p>
    <w:p w:rsidR="00181F5F" w:rsidRPr="00181F5F" w:rsidRDefault="00181F5F" w:rsidP="009B2A0B">
      <w:pPr>
        <w:pStyle w:val="NoSpacing"/>
        <w:numPr>
          <w:ilvl w:val="0"/>
          <w:numId w:val="48"/>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Diameter 16 mm.</w:t>
      </w:r>
    </w:p>
    <w:p w:rsidR="00181F5F" w:rsidRPr="00181F5F" w:rsidRDefault="00181F5F" w:rsidP="009B2A0B">
      <w:pPr>
        <w:pStyle w:val="NoSpacing"/>
        <w:numPr>
          <w:ilvl w:val="0"/>
          <w:numId w:val="48"/>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Panjang 60 cm.</w:t>
      </w:r>
    </w:p>
    <w:p w:rsidR="00181F5F" w:rsidRDefault="00181F5F" w:rsidP="009B2A0B">
      <w:pPr>
        <w:pStyle w:val="NoSpacing"/>
        <w:numPr>
          <w:ilvl w:val="0"/>
          <w:numId w:val="48"/>
        </w:numPr>
        <w:spacing w:line="360" w:lineRule="auto"/>
        <w:ind w:left="568" w:hanging="284"/>
        <w:jc w:val="both"/>
        <w:rPr>
          <w:rFonts w:ascii="Arial" w:eastAsia="Times New Roman" w:hAnsi="Arial" w:cs="Arial"/>
          <w:sz w:val="24"/>
          <w:szCs w:val="24"/>
        </w:rPr>
      </w:pPr>
      <w:r w:rsidRPr="00181F5F">
        <w:rPr>
          <w:rFonts w:ascii="Arial" w:eastAsia="Times New Roman" w:hAnsi="Arial" w:cs="Arial"/>
          <w:sz w:val="24"/>
          <w:szCs w:val="24"/>
        </w:rPr>
        <w:t>Memiliki salah satu atau kedua ujung berbentuk bulat setengah bola dengan diameter 16mm.</w:t>
      </w:r>
    </w:p>
    <w:p w:rsidR="00181F5F" w:rsidRPr="00181F5F" w:rsidRDefault="00181F5F" w:rsidP="009B2A0B">
      <w:pPr>
        <w:pStyle w:val="NoSpacing"/>
        <w:numPr>
          <w:ilvl w:val="0"/>
          <w:numId w:val="46"/>
        </w:numPr>
        <w:spacing w:line="360" w:lineRule="auto"/>
        <w:ind w:left="284" w:hanging="284"/>
        <w:jc w:val="both"/>
        <w:rPr>
          <w:rFonts w:ascii="Arial" w:eastAsia="Times New Roman" w:hAnsi="Arial" w:cs="Arial"/>
          <w:sz w:val="24"/>
          <w:szCs w:val="24"/>
        </w:rPr>
      </w:pPr>
      <w:r w:rsidRPr="00181F5F">
        <w:rPr>
          <w:rFonts w:ascii="Arial" w:eastAsia="Times New Roman" w:hAnsi="Arial" w:cs="Arial"/>
          <w:sz w:val="24"/>
          <w:szCs w:val="24"/>
        </w:rPr>
        <w:t>Alas : datar, dalam kondisi lembab tidak menyerap air dan kaku.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181F5F" w:rsidRPr="00181F5F" w:rsidTr="00181F5F">
        <w:tc>
          <w:tcPr>
            <w:tcW w:w="8046" w:type="dxa"/>
          </w:tcPr>
          <w:p w:rsidR="00181F5F" w:rsidRDefault="00181F5F" w:rsidP="009B2A0B">
            <w:pPr>
              <w:pStyle w:val="ListParagraph"/>
              <w:tabs>
                <w:tab w:val="left" w:pos="1170"/>
              </w:tabs>
              <w:spacing w:line="360" w:lineRule="auto"/>
              <w:jc w:val="center"/>
              <w:rPr>
                <w:rFonts w:ascii="Arial" w:eastAsia="Times New Roman" w:hAnsi="Arial" w:cs="Arial"/>
                <w:szCs w:val="24"/>
              </w:rPr>
            </w:pPr>
            <w:r w:rsidRPr="00181F5F">
              <w:rPr>
                <w:noProof/>
              </w:rPr>
              <w:lastRenderedPageBreak/>
              <w:drawing>
                <wp:anchor distT="0" distB="0" distL="114300" distR="114300" simplePos="0" relativeHeight="251659264" behindDoc="0" locked="0" layoutInCell="1" allowOverlap="1" wp14:anchorId="2B8B3A7D" wp14:editId="174F9D96">
                  <wp:simplePos x="0" y="0"/>
                  <wp:positionH relativeFrom="column">
                    <wp:posOffset>1159510</wp:posOffset>
                  </wp:positionH>
                  <wp:positionV relativeFrom="paragraph">
                    <wp:posOffset>3810</wp:posOffset>
                  </wp:positionV>
                  <wp:extent cx="2790825" cy="4172585"/>
                  <wp:effectExtent l="0" t="0" r="9525" b="0"/>
                  <wp:wrapTopAndBottom/>
                  <wp:docPr id="5"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417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1F5F">
              <w:rPr>
                <w:rFonts w:ascii="Arial" w:eastAsia="Times New Roman" w:hAnsi="Arial" w:cs="Arial"/>
                <w:szCs w:val="24"/>
                <w:lang w:val="id-ID"/>
              </w:rPr>
              <w:t>G</w:t>
            </w:r>
            <w:proofErr w:type="spellStart"/>
            <w:r w:rsidRPr="00181F5F">
              <w:rPr>
                <w:rFonts w:ascii="Arial" w:eastAsia="Times New Roman" w:hAnsi="Arial" w:cs="Arial"/>
                <w:szCs w:val="24"/>
              </w:rPr>
              <w:t>ambar</w:t>
            </w:r>
            <w:proofErr w:type="spellEnd"/>
            <w:r w:rsidRPr="00181F5F">
              <w:rPr>
                <w:rFonts w:ascii="Arial" w:eastAsia="Times New Roman" w:hAnsi="Arial" w:cs="Arial"/>
                <w:szCs w:val="24"/>
              </w:rPr>
              <w:t xml:space="preserve"> 2.</w:t>
            </w:r>
            <w:r w:rsidRPr="00181F5F">
              <w:rPr>
                <w:rFonts w:ascii="Arial" w:eastAsia="Times New Roman" w:hAnsi="Arial" w:cs="Arial"/>
                <w:szCs w:val="24"/>
                <w:lang w:val="id-ID"/>
              </w:rPr>
              <w:t>5</w:t>
            </w:r>
            <w:r w:rsidRPr="00181F5F">
              <w:rPr>
                <w:rFonts w:ascii="Arial" w:eastAsia="Times New Roman" w:hAnsi="Arial" w:cs="Arial"/>
                <w:szCs w:val="24"/>
              </w:rPr>
              <w:t xml:space="preserve"> </w:t>
            </w:r>
            <w:proofErr w:type="spellStart"/>
            <w:r w:rsidRPr="00181F5F">
              <w:rPr>
                <w:rFonts w:ascii="Arial" w:eastAsia="Times New Roman" w:hAnsi="Arial" w:cs="Arial"/>
                <w:szCs w:val="24"/>
              </w:rPr>
              <w:t>Tampak</w:t>
            </w:r>
            <w:proofErr w:type="spellEnd"/>
            <w:r w:rsidRPr="00181F5F">
              <w:rPr>
                <w:rFonts w:ascii="Arial" w:eastAsia="Times New Roman" w:hAnsi="Arial" w:cs="Arial"/>
                <w:szCs w:val="24"/>
              </w:rPr>
              <w:t xml:space="preserve"> </w:t>
            </w:r>
            <w:proofErr w:type="spellStart"/>
            <w:r w:rsidRPr="00181F5F">
              <w:rPr>
                <w:rFonts w:ascii="Arial" w:eastAsia="Times New Roman" w:hAnsi="Arial" w:cs="Arial"/>
                <w:szCs w:val="24"/>
              </w:rPr>
              <w:t>Atas</w:t>
            </w:r>
            <w:proofErr w:type="spellEnd"/>
            <w:r w:rsidRPr="00181F5F">
              <w:rPr>
                <w:rFonts w:ascii="Arial" w:eastAsia="Times New Roman" w:hAnsi="Arial" w:cs="Arial"/>
                <w:szCs w:val="24"/>
              </w:rPr>
              <w:t xml:space="preserve"> </w:t>
            </w:r>
            <w:proofErr w:type="spellStart"/>
            <w:r w:rsidRPr="00181F5F">
              <w:rPr>
                <w:rFonts w:ascii="Arial" w:eastAsia="Times New Roman" w:hAnsi="Arial" w:cs="Arial"/>
                <w:szCs w:val="24"/>
              </w:rPr>
              <w:t>dan</w:t>
            </w:r>
            <w:proofErr w:type="spellEnd"/>
            <w:r w:rsidRPr="00181F5F">
              <w:rPr>
                <w:rFonts w:ascii="Arial" w:eastAsia="Times New Roman" w:hAnsi="Arial" w:cs="Arial"/>
                <w:szCs w:val="24"/>
              </w:rPr>
              <w:t xml:space="preserve"> </w:t>
            </w:r>
            <w:proofErr w:type="spellStart"/>
            <w:r w:rsidRPr="00181F5F">
              <w:rPr>
                <w:rFonts w:ascii="Arial" w:eastAsia="Times New Roman" w:hAnsi="Arial" w:cs="Arial"/>
                <w:szCs w:val="24"/>
              </w:rPr>
              <w:t>Samping</w:t>
            </w:r>
            <w:proofErr w:type="spellEnd"/>
            <w:r w:rsidRPr="00181F5F">
              <w:rPr>
                <w:rFonts w:ascii="Arial" w:eastAsia="Times New Roman" w:hAnsi="Arial" w:cs="Arial"/>
                <w:szCs w:val="24"/>
              </w:rPr>
              <w:t xml:space="preserve"> </w:t>
            </w:r>
            <w:proofErr w:type="spellStart"/>
            <w:r w:rsidRPr="00181F5F">
              <w:rPr>
                <w:rFonts w:ascii="Arial" w:eastAsia="Times New Roman" w:hAnsi="Arial" w:cs="Arial"/>
                <w:szCs w:val="24"/>
              </w:rPr>
              <w:t>Kerucut</w:t>
            </w:r>
            <w:proofErr w:type="spellEnd"/>
            <w:r w:rsidRPr="00181F5F">
              <w:rPr>
                <w:rFonts w:ascii="Arial" w:eastAsia="Times New Roman" w:hAnsi="Arial" w:cs="Arial"/>
                <w:szCs w:val="24"/>
              </w:rPr>
              <w:t xml:space="preserve"> Abrams</w:t>
            </w:r>
          </w:p>
          <w:p w:rsidR="009B2A0B" w:rsidRPr="00181F5F" w:rsidRDefault="009B2A0B" w:rsidP="009B2A0B">
            <w:pPr>
              <w:pStyle w:val="ListParagraph"/>
              <w:tabs>
                <w:tab w:val="left" w:pos="1170"/>
              </w:tabs>
              <w:spacing w:line="360" w:lineRule="auto"/>
              <w:jc w:val="center"/>
              <w:rPr>
                <w:rFonts w:ascii="Arial" w:eastAsia="Times New Roman" w:hAnsi="Arial" w:cs="Arial"/>
                <w:sz w:val="24"/>
                <w:szCs w:val="24"/>
                <w:lang w:val="id-ID"/>
              </w:rPr>
            </w:pPr>
          </w:p>
        </w:tc>
      </w:tr>
    </w:tbl>
    <w:p w:rsidR="00D94025" w:rsidRPr="00D94025" w:rsidRDefault="00030565" w:rsidP="009B2A0B">
      <w:pPr>
        <w:pStyle w:val="NoSpacing"/>
        <w:spacing w:line="360" w:lineRule="auto"/>
        <w:jc w:val="center"/>
        <w:rPr>
          <w:rFonts w:ascii="Arial" w:hAnsi="Arial" w:cs="Arial"/>
        </w:rPr>
      </w:pPr>
      <w:r>
        <w:rPr>
          <w:rFonts w:ascii="Arial" w:hAnsi="Arial" w:cs="Arial"/>
        </w:rPr>
        <w:t>Tabel 2.</w:t>
      </w:r>
      <w:r w:rsidR="00FF4F51">
        <w:rPr>
          <w:rFonts w:ascii="Arial" w:hAnsi="Arial" w:cs="Arial"/>
          <w:lang w:val="en-US"/>
        </w:rPr>
        <w:t>9</w:t>
      </w:r>
      <w:r w:rsidR="00D94025" w:rsidRPr="00D94025">
        <w:rPr>
          <w:rFonts w:ascii="Arial" w:hAnsi="Arial" w:cs="Arial"/>
        </w:rPr>
        <w:t xml:space="preserve"> Kategori Nilai </w:t>
      </w:r>
      <w:r w:rsidR="00D94025" w:rsidRPr="00D94025">
        <w:rPr>
          <w:rFonts w:ascii="Arial" w:hAnsi="Arial" w:cs="Arial"/>
          <w:i/>
        </w:rPr>
        <w:t>Slump Test</w:t>
      </w:r>
    </w:p>
    <w:tbl>
      <w:tblPr>
        <w:tblStyle w:val="TableGrid"/>
        <w:tblW w:w="0" w:type="auto"/>
        <w:jc w:val="center"/>
        <w:tblLook w:val="04A0" w:firstRow="1" w:lastRow="0" w:firstColumn="1" w:lastColumn="0" w:noHBand="0" w:noVBand="1"/>
      </w:tblPr>
      <w:tblGrid>
        <w:gridCol w:w="2632"/>
        <w:gridCol w:w="2472"/>
        <w:gridCol w:w="2834"/>
      </w:tblGrid>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b/>
              </w:rPr>
            </w:pPr>
            <w:r w:rsidRPr="00D94025">
              <w:rPr>
                <w:rFonts w:ascii="Arial" w:hAnsi="Arial" w:cs="Arial"/>
                <w:b/>
              </w:rPr>
              <w:t>Keterangan</w:t>
            </w:r>
          </w:p>
        </w:tc>
        <w:tc>
          <w:tcPr>
            <w:tcW w:w="2472" w:type="dxa"/>
            <w:vAlign w:val="center"/>
          </w:tcPr>
          <w:p w:rsidR="00D94025" w:rsidRPr="00D94025" w:rsidRDefault="00D94025" w:rsidP="009B2A0B">
            <w:pPr>
              <w:pStyle w:val="NoSpacing"/>
              <w:spacing w:line="360" w:lineRule="auto"/>
              <w:jc w:val="center"/>
              <w:rPr>
                <w:rFonts w:ascii="Arial" w:hAnsi="Arial" w:cs="Arial"/>
                <w:b/>
                <w:i/>
              </w:rPr>
            </w:pPr>
            <w:r w:rsidRPr="00D94025">
              <w:rPr>
                <w:rFonts w:ascii="Arial" w:hAnsi="Arial" w:cs="Arial"/>
                <w:b/>
              </w:rPr>
              <w:t xml:space="preserve">Nilai </w:t>
            </w:r>
            <w:r w:rsidRPr="00D94025">
              <w:rPr>
                <w:rFonts w:ascii="Arial" w:hAnsi="Arial" w:cs="Arial"/>
                <w:b/>
                <w:i/>
              </w:rPr>
              <w:t>Slump</w:t>
            </w:r>
            <w:r>
              <w:rPr>
                <w:rFonts w:ascii="Arial" w:hAnsi="Arial" w:cs="Arial"/>
                <w:b/>
                <w:i/>
              </w:rPr>
              <w:t xml:space="preserve"> </w:t>
            </w:r>
            <w:r w:rsidRPr="00D94025">
              <w:rPr>
                <w:rFonts w:ascii="Arial" w:hAnsi="Arial" w:cs="Arial"/>
                <w:b/>
              </w:rPr>
              <w:t>(mm)</w:t>
            </w:r>
          </w:p>
        </w:tc>
        <w:tc>
          <w:tcPr>
            <w:tcW w:w="2834" w:type="dxa"/>
            <w:vAlign w:val="center"/>
          </w:tcPr>
          <w:p w:rsidR="00D94025" w:rsidRPr="00D94025" w:rsidRDefault="00D94025" w:rsidP="009B2A0B">
            <w:pPr>
              <w:pStyle w:val="NoSpacing"/>
              <w:spacing w:line="360" w:lineRule="auto"/>
              <w:jc w:val="center"/>
              <w:rPr>
                <w:rFonts w:ascii="Arial" w:hAnsi="Arial" w:cs="Arial"/>
                <w:b/>
              </w:rPr>
            </w:pPr>
            <w:r w:rsidRPr="00D94025">
              <w:rPr>
                <w:rFonts w:ascii="Arial" w:hAnsi="Arial" w:cs="Arial"/>
                <w:b/>
              </w:rPr>
              <w:t>Air Yang Diperlukan</w:t>
            </w:r>
            <w:r>
              <w:rPr>
                <w:rFonts w:ascii="Arial" w:hAnsi="Arial" w:cs="Arial"/>
                <w:b/>
              </w:rPr>
              <w:t xml:space="preserve"> </w:t>
            </w:r>
            <w:r w:rsidRPr="00D94025">
              <w:rPr>
                <w:rFonts w:ascii="Arial" w:hAnsi="Arial" w:cs="Arial"/>
                <w:b/>
              </w:rPr>
              <w:t>(%)</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Sangat Kering</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78</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Sangat Keras</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83</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Keras</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0-30</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88</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Agak Plastis</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30-80</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92</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Plastis</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80-130</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100</w:t>
            </w:r>
          </w:p>
        </w:tc>
      </w:tr>
      <w:tr w:rsidR="00D94025" w:rsidRPr="00D94025" w:rsidTr="00D94025">
        <w:trPr>
          <w:jc w:val="center"/>
        </w:trPr>
        <w:tc>
          <w:tcPr>
            <w:tcW w:w="263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Encer</w:t>
            </w:r>
          </w:p>
        </w:tc>
        <w:tc>
          <w:tcPr>
            <w:tcW w:w="2472"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130-180</w:t>
            </w:r>
          </w:p>
        </w:tc>
        <w:tc>
          <w:tcPr>
            <w:tcW w:w="2834" w:type="dxa"/>
            <w:vAlign w:val="center"/>
          </w:tcPr>
          <w:p w:rsidR="00D94025" w:rsidRPr="00D94025" w:rsidRDefault="00D94025" w:rsidP="009B2A0B">
            <w:pPr>
              <w:pStyle w:val="NoSpacing"/>
              <w:spacing w:line="360" w:lineRule="auto"/>
              <w:jc w:val="center"/>
              <w:rPr>
                <w:rFonts w:ascii="Arial" w:hAnsi="Arial" w:cs="Arial"/>
              </w:rPr>
            </w:pPr>
            <w:r w:rsidRPr="00D94025">
              <w:rPr>
                <w:rFonts w:ascii="Arial" w:hAnsi="Arial" w:cs="Arial"/>
              </w:rPr>
              <w:t>106</w:t>
            </w:r>
          </w:p>
        </w:tc>
      </w:tr>
    </w:tbl>
    <w:p w:rsidR="00640F89" w:rsidRDefault="00D94025" w:rsidP="009B2A0B">
      <w:pPr>
        <w:pStyle w:val="NoSpacing"/>
        <w:rPr>
          <w:rFonts w:ascii="Arial" w:hAnsi="Arial" w:cs="Arial"/>
        </w:rPr>
      </w:pPr>
      <w:r>
        <w:rPr>
          <w:rFonts w:ascii="Arial" w:hAnsi="Arial" w:cs="Arial"/>
        </w:rPr>
        <w:t>(</w:t>
      </w:r>
      <w:r w:rsidRPr="00D94025">
        <w:rPr>
          <w:rFonts w:ascii="Arial" w:hAnsi="Arial" w:cs="Arial"/>
          <w:i/>
        </w:rPr>
        <w:t>buku referensi “Propeties of Concrete” oleh AM Neville</w:t>
      </w:r>
      <w:r>
        <w:rPr>
          <w:rFonts w:ascii="Arial" w:hAnsi="Arial" w:cs="Arial"/>
        </w:rPr>
        <w:t xml:space="preserve">) </w:t>
      </w:r>
    </w:p>
    <w:p w:rsidR="00640F89" w:rsidRDefault="00640F89" w:rsidP="009B2A0B">
      <w:pPr>
        <w:pStyle w:val="NoSpacing"/>
        <w:rPr>
          <w:rFonts w:ascii="Arial" w:hAnsi="Arial" w:cs="Arial"/>
        </w:rPr>
      </w:pPr>
    </w:p>
    <w:p w:rsidR="00640F89" w:rsidRPr="00640F89" w:rsidRDefault="00640F89" w:rsidP="009B2A0B">
      <w:pPr>
        <w:pStyle w:val="NoSpacing"/>
        <w:rPr>
          <w:rFonts w:ascii="Arial" w:hAnsi="Arial" w:cs="Arial"/>
        </w:rPr>
      </w:pPr>
    </w:p>
    <w:p w:rsidR="00D94025" w:rsidRPr="00D94025" w:rsidRDefault="00D94025" w:rsidP="009B2A0B">
      <w:pPr>
        <w:pStyle w:val="NoSpacing"/>
        <w:spacing w:line="360" w:lineRule="auto"/>
        <w:jc w:val="both"/>
        <w:rPr>
          <w:rFonts w:ascii="Arial" w:hAnsi="Arial" w:cs="Arial"/>
          <w:b/>
          <w:sz w:val="24"/>
        </w:rPr>
      </w:pPr>
      <w:r>
        <w:rPr>
          <w:rFonts w:ascii="Arial" w:hAnsi="Arial" w:cs="Arial"/>
          <w:b/>
          <w:sz w:val="24"/>
        </w:rPr>
        <w:t>2.</w:t>
      </w:r>
      <w:r w:rsidR="00B335E3">
        <w:rPr>
          <w:rFonts w:ascii="Arial" w:hAnsi="Arial" w:cs="Arial"/>
          <w:b/>
          <w:sz w:val="24"/>
          <w:lang w:val="en-US"/>
        </w:rPr>
        <w:t>6</w:t>
      </w:r>
      <w:r>
        <w:rPr>
          <w:rFonts w:ascii="Arial" w:hAnsi="Arial" w:cs="Arial"/>
          <w:b/>
          <w:sz w:val="24"/>
        </w:rPr>
        <w:t xml:space="preserve"> </w:t>
      </w:r>
      <w:r w:rsidRPr="00D94025">
        <w:rPr>
          <w:rFonts w:ascii="Arial" w:hAnsi="Arial" w:cs="Arial"/>
          <w:b/>
          <w:sz w:val="24"/>
        </w:rPr>
        <w:t>Beton Struktural</w:t>
      </w:r>
    </w:p>
    <w:p w:rsidR="00D94025" w:rsidRDefault="00D94025" w:rsidP="009B2A0B">
      <w:pPr>
        <w:pStyle w:val="NoSpacing"/>
        <w:spacing w:line="360" w:lineRule="auto"/>
        <w:ind w:firstLine="851"/>
        <w:jc w:val="both"/>
        <w:rPr>
          <w:rFonts w:ascii="Arial" w:hAnsi="Arial" w:cs="Arial"/>
          <w:sz w:val="24"/>
        </w:rPr>
      </w:pPr>
      <w:r w:rsidRPr="00D94025">
        <w:rPr>
          <w:rFonts w:ascii="Arial" w:hAnsi="Arial" w:cs="Arial"/>
          <w:sz w:val="24"/>
        </w:rPr>
        <w:t>Beton struktural adalah beton yang menerima beban struktur sehingga dalam pengerjaannya memerlukan perhitungan khusus denga</w:t>
      </w:r>
      <w:r>
        <w:rPr>
          <w:rFonts w:ascii="Arial" w:hAnsi="Arial" w:cs="Arial"/>
          <w:sz w:val="24"/>
        </w:rPr>
        <w:t>n spesifikasi khusus material-</w:t>
      </w:r>
      <w:r w:rsidRPr="00D94025">
        <w:rPr>
          <w:rFonts w:ascii="Arial" w:hAnsi="Arial" w:cs="Arial"/>
          <w:sz w:val="24"/>
        </w:rPr>
        <w:t xml:space="preserve">material yang ada didalamnya. Beton jenis ini biasanya berada di pondasi, kolom, sloof, balok, plat lantai, dan ring balok. </w:t>
      </w:r>
    </w:p>
    <w:p w:rsidR="00D94025" w:rsidRPr="00D94025" w:rsidRDefault="00D94025" w:rsidP="009B2A0B">
      <w:pPr>
        <w:pStyle w:val="NoSpacing"/>
        <w:spacing w:line="360" w:lineRule="auto"/>
        <w:ind w:firstLine="851"/>
        <w:jc w:val="both"/>
        <w:rPr>
          <w:rFonts w:ascii="Arial" w:hAnsi="Arial" w:cs="Arial"/>
          <w:sz w:val="24"/>
        </w:rPr>
      </w:pPr>
      <w:r w:rsidRPr="00D94025">
        <w:rPr>
          <w:rFonts w:ascii="Arial" w:hAnsi="Arial" w:cs="Arial"/>
          <w:color w:val="333333"/>
          <w:sz w:val="24"/>
          <w:shd w:val="clear" w:color="auto" w:fill="FFFFFF"/>
        </w:rPr>
        <w:lastRenderedPageBreak/>
        <w:t xml:space="preserve">Beton struktural merupakan bagian bangunan yang menjadikan struktur tetap kokoh dan stabil dalam mendukung beban. Terganggunya fungsi salah satu elemen dapat mempengaruhi perilaku struktur secara keseluruhan. Termasuk elemen struktural adalah kolom, balok, pondasi, rangka atap dan dinding geser. </w:t>
      </w:r>
      <w:r w:rsidRPr="00D94025">
        <w:rPr>
          <w:rFonts w:ascii="Arial" w:hAnsi="Arial" w:cs="Arial"/>
          <w:sz w:val="24"/>
        </w:rPr>
        <w:t xml:space="preserve">Menurut </w:t>
      </w:r>
      <w:r>
        <w:rPr>
          <w:rFonts w:ascii="Arial" w:hAnsi="Arial" w:cs="Arial"/>
          <w:sz w:val="24"/>
        </w:rPr>
        <w:t>SNI 2847 (</w:t>
      </w:r>
      <w:r w:rsidRPr="00D94025">
        <w:rPr>
          <w:rFonts w:ascii="Arial" w:hAnsi="Arial" w:cs="Arial"/>
          <w:sz w:val="24"/>
        </w:rPr>
        <w:t>2013</w:t>
      </w:r>
      <w:r>
        <w:rPr>
          <w:rFonts w:ascii="Arial" w:hAnsi="Arial" w:cs="Arial"/>
          <w:sz w:val="24"/>
        </w:rPr>
        <w:t>)</w:t>
      </w:r>
      <w:r w:rsidRPr="00D94025">
        <w:rPr>
          <w:rFonts w:ascii="Arial" w:hAnsi="Arial" w:cs="Arial"/>
          <w:sz w:val="24"/>
        </w:rPr>
        <w:t xml:space="preserve"> beton struktural harus memiliki kuat tekan beton </w:t>
      </w:r>
      <w:r w:rsidR="00197B2C">
        <w:rPr>
          <w:rFonts w:ascii="Arial" w:hAnsi="Arial" w:cs="Arial"/>
          <w:sz w:val="24"/>
        </w:rPr>
        <w:t>(fc’) tidak boleh kurang dari 20</w:t>
      </w:r>
      <w:r w:rsidRPr="00D94025">
        <w:rPr>
          <w:rFonts w:ascii="Arial" w:hAnsi="Arial" w:cs="Arial"/>
          <w:sz w:val="24"/>
        </w:rPr>
        <w:t xml:space="preserve"> MPa</w:t>
      </w:r>
    </w:p>
    <w:p w:rsidR="009B5CDF" w:rsidRPr="009B5CDF" w:rsidRDefault="009B5CDF" w:rsidP="009B2A0B">
      <w:pPr>
        <w:pStyle w:val="NoSpacing"/>
        <w:spacing w:line="360" w:lineRule="auto"/>
        <w:jc w:val="both"/>
        <w:rPr>
          <w:rFonts w:ascii="Arial" w:hAnsi="Arial" w:cs="Arial"/>
          <w:sz w:val="24"/>
          <w:szCs w:val="24"/>
        </w:rPr>
      </w:pPr>
    </w:p>
    <w:p w:rsidR="001E7278" w:rsidRPr="001E7278" w:rsidRDefault="001E7278" w:rsidP="009B2A0B">
      <w:pPr>
        <w:pStyle w:val="NoSpacing"/>
        <w:spacing w:line="360" w:lineRule="auto"/>
        <w:jc w:val="both"/>
        <w:rPr>
          <w:rFonts w:ascii="Arial" w:hAnsi="Arial" w:cs="Arial"/>
          <w:sz w:val="24"/>
          <w:szCs w:val="24"/>
        </w:rPr>
      </w:pPr>
    </w:p>
    <w:sectPr w:rsidR="001E7278" w:rsidRPr="001E7278" w:rsidSect="009B2A0B">
      <w:footerReference w:type="default" r:id="rId14"/>
      <w:pgSz w:w="11906" w:h="16838" w:code="9"/>
      <w:pgMar w:top="1985" w:right="1134" w:bottom="1418" w:left="2268" w:header="709" w:footer="851"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18" w:rsidRDefault="00E10118" w:rsidP="000C4948">
      <w:pPr>
        <w:spacing w:after="0" w:line="240" w:lineRule="auto"/>
      </w:pPr>
      <w:r>
        <w:separator/>
      </w:r>
    </w:p>
  </w:endnote>
  <w:endnote w:type="continuationSeparator" w:id="0">
    <w:p w:rsidR="00E10118" w:rsidRDefault="00E10118" w:rsidP="000C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718902"/>
      <w:docPartObj>
        <w:docPartGallery w:val="Page Numbers (Bottom of Page)"/>
        <w:docPartUnique/>
      </w:docPartObj>
    </w:sdtPr>
    <w:sdtEndPr>
      <w:rPr>
        <w:rFonts w:ascii="Arial" w:hAnsi="Arial" w:cs="Arial"/>
        <w:noProof/>
        <w:sz w:val="24"/>
        <w:szCs w:val="24"/>
      </w:rPr>
    </w:sdtEndPr>
    <w:sdtContent>
      <w:p w:rsidR="005046FB" w:rsidRPr="009B2A0B" w:rsidRDefault="005046FB" w:rsidP="009B2A0B">
        <w:pPr>
          <w:pStyle w:val="Footer"/>
          <w:jc w:val="center"/>
          <w:rPr>
            <w:rFonts w:ascii="Arial" w:hAnsi="Arial" w:cs="Arial"/>
            <w:sz w:val="24"/>
            <w:szCs w:val="24"/>
          </w:rPr>
        </w:pPr>
        <w:r w:rsidRPr="000C4948">
          <w:rPr>
            <w:rFonts w:ascii="Arial" w:hAnsi="Arial" w:cs="Arial"/>
            <w:sz w:val="24"/>
            <w:szCs w:val="24"/>
          </w:rPr>
          <w:fldChar w:fldCharType="begin"/>
        </w:r>
        <w:r w:rsidRPr="000C4948">
          <w:rPr>
            <w:rFonts w:ascii="Arial" w:hAnsi="Arial" w:cs="Arial"/>
            <w:sz w:val="24"/>
            <w:szCs w:val="24"/>
          </w:rPr>
          <w:instrText xml:space="preserve"> PAGE   \* MERGEFORMAT </w:instrText>
        </w:r>
        <w:r w:rsidRPr="000C4948">
          <w:rPr>
            <w:rFonts w:ascii="Arial" w:hAnsi="Arial" w:cs="Arial"/>
            <w:sz w:val="24"/>
            <w:szCs w:val="24"/>
          </w:rPr>
          <w:fldChar w:fldCharType="separate"/>
        </w:r>
        <w:r w:rsidR="00E836D3">
          <w:rPr>
            <w:rFonts w:ascii="Arial" w:hAnsi="Arial" w:cs="Arial"/>
            <w:noProof/>
            <w:sz w:val="24"/>
            <w:szCs w:val="24"/>
          </w:rPr>
          <w:t>30</w:t>
        </w:r>
        <w:r w:rsidRPr="000C4948">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18" w:rsidRDefault="00E10118" w:rsidP="000C4948">
      <w:pPr>
        <w:spacing w:after="0" w:line="240" w:lineRule="auto"/>
      </w:pPr>
      <w:r>
        <w:separator/>
      </w:r>
    </w:p>
  </w:footnote>
  <w:footnote w:type="continuationSeparator" w:id="0">
    <w:p w:rsidR="00E10118" w:rsidRDefault="00E10118" w:rsidP="000C4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D34"/>
    <w:multiLevelType w:val="hybridMultilevel"/>
    <w:tmpl w:val="853E3C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A04BF"/>
    <w:multiLevelType w:val="hybridMultilevel"/>
    <w:tmpl w:val="83D61FBC"/>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2">
    <w:nsid w:val="05716D0D"/>
    <w:multiLevelType w:val="hybridMultilevel"/>
    <w:tmpl w:val="C130F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E189B"/>
    <w:multiLevelType w:val="hybridMultilevel"/>
    <w:tmpl w:val="0072839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A66B20"/>
    <w:multiLevelType w:val="hybridMultilevel"/>
    <w:tmpl w:val="5D1211FE"/>
    <w:lvl w:ilvl="0" w:tplc="976C88C4">
      <w:start w:val="1"/>
      <w:numFmt w:val="lowerLetter"/>
      <w:lvlText w:val="%1."/>
      <w:lvlJc w:val="left"/>
      <w:pPr>
        <w:ind w:left="796" w:hanging="360"/>
      </w:pPr>
      <w:rPr>
        <w:rFonts w:eastAsia="Times New Roman"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5">
    <w:nsid w:val="09C9097B"/>
    <w:multiLevelType w:val="hybridMultilevel"/>
    <w:tmpl w:val="D160D5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5C1C97"/>
    <w:multiLevelType w:val="hybridMultilevel"/>
    <w:tmpl w:val="14C4F0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C25F4D"/>
    <w:multiLevelType w:val="hybridMultilevel"/>
    <w:tmpl w:val="44B074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696FC3"/>
    <w:multiLevelType w:val="hybridMultilevel"/>
    <w:tmpl w:val="CFEAC9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EF26BA"/>
    <w:multiLevelType w:val="hybridMultilevel"/>
    <w:tmpl w:val="E1B46494"/>
    <w:lvl w:ilvl="0" w:tplc="0A1082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2DC23C4"/>
    <w:multiLevelType w:val="hybridMultilevel"/>
    <w:tmpl w:val="0B4A68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A05841"/>
    <w:multiLevelType w:val="hybridMultilevel"/>
    <w:tmpl w:val="9B2421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FD4D5C"/>
    <w:multiLevelType w:val="hybridMultilevel"/>
    <w:tmpl w:val="41F4A6A6"/>
    <w:lvl w:ilvl="0" w:tplc="A9F6F046">
      <w:start w:val="1"/>
      <w:numFmt w:val="decimal"/>
      <w:lvlText w:val="%1."/>
      <w:lvlJc w:val="left"/>
      <w:pPr>
        <w:ind w:left="1268" w:hanging="437"/>
      </w:pPr>
      <w:rPr>
        <w:rFonts w:ascii="Arial" w:eastAsiaTheme="minorHAnsi" w:hAnsi="Arial" w:cs="Arial"/>
        <w:spacing w:val="-23"/>
        <w:w w:val="99"/>
        <w:sz w:val="24"/>
        <w:szCs w:val="24"/>
      </w:rPr>
    </w:lvl>
    <w:lvl w:ilvl="1" w:tplc="768E9114">
      <w:numFmt w:val="bullet"/>
      <w:lvlText w:val="•"/>
      <w:lvlJc w:val="left"/>
      <w:pPr>
        <w:ind w:left="2028" w:hanging="437"/>
      </w:pPr>
      <w:rPr>
        <w:rFonts w:hint="default"/>
      </w:rPr>
    </w:lvl>
    <w:lvl w:ilvl="2" w:tplc="1C30B8C0">
      <w:numFmt w:val="bullet"/>
      <w:lvlText w:val="•"/>
      <w:lvlJc w:val="left"/>
      <w:pPr>
        <w:ind w:left="2796" w:hanging="437"/>
      </w:pPr>
      <w:rPr>
        <w:rFonts w:hint="default"/>
      </w:rPr>
    </w:lvl>
    <w:lvl w:ilvl="3" w:tplc="41E42BB6">
      <w:numFmt w:val="bullet"/>
      <w:lvlText w:val="•"/>
      <w:lvlJc w:val="left"/>
      <w:pPr>
        <w:ind w:left="3564" w:hanging="437"/>
      </w:pPr>
      <w:rPr>
        <w:rFonts w:hint="default"/>
      </w:rPr>
    </w:lvl>
    <w:lvl w:ilvl="4" w:tplc="3CE45EA0">
      <w:numFmt w:val="bullet"/>
      <w:lvlText w:val="•"/>
      <w:lvlJc w:val="left"/>
      <w:pPr>
        <w:ind w:left="4332" w:hanging="437"/>
      </w:pPr>
      <w:rPr>
        <w:rFonts w:hint="default"/>
      </w:rPr>
    </w:lvl>
    <w:lvl w:ilvl="5" w:tplc="8C506C5E">
      <w:numFmt w:val="bullet"/>
      <w:lvlText w:val="•"/>
      <w:lvlJc w:val="left"/>
      <w:pPr>
        <w:ind w:left="5100" w:hanging="437"/>
      </w:pPr>
      <w:rPr>
        <w:rFonts w:hint="default"/>
      </w:rPr>
    </w:lvl>
    <w:lvl w:ilvl="6" w:tplc="AAD08A2A">
      <w:numFmt w:val="bullet"/>
      <w:lvlText w:val="•"/>
      <w:lvlJc w:val="left"/>
      <w:pPr>
        <w:ind w:left="5868" w:hanging="437"/>
      </w:pPr>
      <w:rPr>
        <w:rFonts w:hint="default"/>
      </w:rPr>
    </w:lvl>
    <w:lvl w:ilvl="7" w:tplc="038A35F8">
      <w:numFmt w:val="bullet"/>
      <w:lvlText w:val="•"/>
      <w:lvlJc w:val="left"/>
      <w:pPr>
        <w:ind w:left="6636" w:hanging="437"/>
      </w:pPr>
      <w:rPr>
        <w:rFonts w:hint="default"/>
      </w:rPr>
    </w:lvl>
    <w:lvl w:ilvl="8" w:tplc="F2C07556">
      <w:numFmt w:val="bullet"/>
      <w:lvlText w:val="•"/>
      <w:lvlJc w:val="left"/>
      <w:pPr>
        <w:ind w:left="7404" w:hanging="437"/>
      </w:pPr>
      <w:rPr>
        <w:rFonts w:hint="default"/>
      </w:rPr>
    </w:lvl>
  </w:abstractNum>
  <w:abstractNum w:abstractNumId="13">
    <w:nsid w:val="1CA22DB3"/>
    <w:multiLevelType w:val="hybridMultilevel"/>
    <w:tmpl w:val="ADC88836"/>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4">
    <w:nsid w:val="1ED05962"/>
    <w:multiLevelType w:val="hybridMultilevel"/>
    <w:tmpl w:val="B0240368"/>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5">
    <w:nsid w:val="1FC46421"/>
    <w:multiLevelType w:val="hybridMultilevel"/>
    <w:tmpl w:val="EA08B6D6"/>
    <w:lvl w:ilvl="0" w:tplc="BFB2B4D6">
      <w:start w:val="1"/>
      <w:numFmt w:val="lowerLetter"/>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6">
    <w:nsid w:val="25DF20A0"/>
    <w:multiLevelType w:val="hybridMultilevel"/>
    <w:tmpl w:val="A2D8B93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248C8"/>
    <w:multiLevelType w:val="hybridMultilevel"/>
    <w:tmpl w:val="DC428F3C"/>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8">
    <w:nsid w:val="28592A99"/>
    <w:multiLevelType w:val="hybridMultilevel"/>
    <w:tmpl w:val="494E873C"/>
    <w:lvl w:ilvl="0" w:tplc="609CB4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4DF7EBF"/>
    <w:multiLevelType w:val="hybridMultilevel"/>
    <w:tmpl w:val="DEEC8FAA"/>
    <w:lvl w:ilvl="0" w:tplc="303CF474">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3F73AB"/>
    <w:multiLevelType w:val="multilevel"/>
    <w:tmpl w:val="0D826E9A"/>
    <w:lvl w:ilvl="0">
      <w:start w:val="1"/>
      <w:numFmt w:val="decimal"/>
      <w:lvlText w:val="%1."/>
      <w:lvlJc w:val="left"/>
      <w:pPr>
        <w:ind w:left="720" w:hanging="360"/>
      </w:pPr>
      <w:rPr>
        <w:rFonts w:hint="default"/>
        <w:i w:val="0"/>
      </w:rPr>
    </w:lvl>
    <w:lvl w:ilvl="1">
      <w:start w:val="4"/>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AF1028F"/>
    <w:multiLevelType w:val="hybridMultilevel"/>
    <w:tmpl w:val="0FB843BC"/>
    <w:lvl w:ilvl="0" w:tplc="0C40365E">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2">
    <w:nsid w:val="3BA56253"/>
    <w:multiLevelType w:val="hybridMultilevel"/>
    <w:tmpl w:val="87D2E9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9241DA"/>
    <w:multiLevelType w:val="multilevel"/>
    <w:tmpl w:val="A2F040E8"/>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1F63A4A"/>
    <w:multiLevelType w:val="hybridMultilevel"/>
    <w:tmpl w:val="7266259E"/>
    <w:lvl w:ilvl="0" w:tplc="E96A2DAC">
      <w:start w:val="1"/>
      <w:numFmt w:val="lowerLetter"/>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5">
    <w:nsid w:val="427953D9"/>
    <w:multiLevelType w:val="hybridMultilevel"/>
    <w:tmpl w:val="00B4562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8A34C01"/>
    <w:multiLevelType w:val="hybridMultilevel"/>
    <w:tmpl w:val="1870E3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DF03C0"/>
    <w:multiLevelType w:val="hybridMultilevel"/>
    <w:tmpl w:val="641C24AC"/>
    <w:lvl w:ilvl="0" w:tplc="670C8F6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995FA5"/>
    <w:multiLevelType w:val="hybridMultilevel"/>
    <w:tmpl w:val="FBDCD3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515A3D"/>
    <w:multiLevelType w:val="hybridMultilevel"/>
    <w:tmpl w:val="4E4E6A58"/>
    <w:lvl w:ilvl="0" w:tplc="04210001">
      <w:start w:val="1"/>
      <w:numFmt w:val="bullet"/>
      <w:lvlText w:val=""/>
      <w:lvlJc w:val="left"/>
      <w:pPr>
        <w:ind w:left="1500" w:hanging="360"/>
      </w:pPr>
      <w:rPr>
        <w:rFonts w:ascii="Symbol" w:hAnsi="Symbol"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30">
    <w:nsid w:val="56F415FB"/>
    <w:multiLevelType w:val="hybridMultilevel"/>
    <w:tmpl w:val="1180DF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8F4492"/>
    <w:multiLevelType w:val="hybridMultilevel"/>
    <w:tmpl w:val="A19A0330"/>
    <w:lvl w:ilvl="0" w:tplc="303CF4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5C7D74"/>
    <w:multiLevelType w:val="hybridMultilevel"/>
    <w:tmpl w:val="FCC83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6B4C95"/>
    <w:multiLevelType w:val="hybridMultilevel"/>
    <w:tmpl w:val="79AC3770"/>
    <w:lvl w:ilvl="0" w:tplc="A37E916C">
      <w:start w:val="2"/>
      <w:numFmt w:val="decimal"/>
      <w:lvlText w:val="2.2.1.%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7E4B2C"/>
    <w:multiLevelType w:val="hybridMultilevel"/>
    <w:tmpl w:val="163C5360"/>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35">
    <w:nsid w:val="5AFB09FA"/>
    <w:multiLevelType w:val="hybridMultilevel"/>
    <w:tmpl w:val="3740DEB0"/>
    <w:lvl w:ilvl="0" w:tplc="AE464D10">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1419BB"/>
    <w:multiLevelType w:val="hybridMultilevel"/>
    <w:tmpl w:val="5F7A564E"/>
    <w:lvl w:ilvl="0" w:tplc="B58C5C3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5E386528"/>
    <w:multiLevelType w:val="hybridMultilevel"/>
    <w:tmpl w:val="EA8A51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021FC1"/>
    <w:multiLevelType w:val="hybridMultilevel"/>
    <w:tmpl w:val="B816BF8A"/>
    <w:lvl w:ilvl="0" w:tplc="89921190">
      <w:start w:val="1"/>
      <w:numFmt w:val="lowerLetter"/>
      <w:lvlText w:val="%1."/>
      <w:lvlJc w:val="left"/>
      <w:pPr>
        <w:ind w:left="1920" w:hanging="360"/>
      </w:pPr>
      <w:rPr>
        <w:rFonts w:hint="default"/>
        <w:i w:val="0"/>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9">
    <w:nsid w:val="639B0727"/>
    <w:multiLevelType w:val="hybridMultilevel"/>
    <w:tmpl w:val="E042096E"/>
    <w:lvl w:ilvl="0" w:tplc="3DD80AC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5AF454E"/>
    <w:multiLevelType w:val="hybridMultilevel"/>
    <w:tmpl w:val="F8848358"/>
    <w:lvl w:ilvl="0" w:tplc="31C82A10">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E7A9E"/>
    <w:multiLevelType w:val="hybridMultilevel"/>
    <w:tmpl w:val="2E90A0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5D50BE"/>
    <w:multiLevelType w:val="hybridMultilevel"/>
    <w:tmpl w:val="82440336"/>
    <w:lvl w:ilvl="0" w:tplc="79BED5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987F94"/>
    <w:multiLevelType w:val="hybridMultilevel"/>
    <w:tmpl w:val="4B6E18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D253CB"/>
    <w:multiLevelType w:val="hybridMultilevel"/>
    <w:tmpl w:val="36AA62DE"/>
    <w:lvl w:ilvl="0" w:tplc="0421000F">
      <w:start w:val="1"/>
      <w:numFmt w:val="decimal"/>
      <w:lvlText w:val="%1."/>
      <w:lvlJc w:val="left"/>
      <w:pPr>
        <w:ind w:left="1268" w:hanging="720"/>
      </w:pPr>
      <w:rPr>
        <w:rFonts w:hint="default"/>
        <w:spacing w:val="-3"/>
        <w:w w:val="99"/>
        <w:sz w:val="24"/>
        <w:szCs w:val="24"/>
      </w:rPr>
    </w:lvl>
    <w:lvl w:ilvl="1" w:tplc="665C4CDC">
      <w:start w:val="1"/>
      <w:numFmt w:val="lowerLetter"/>
      <w:lvlText w:val="%2."/>
      <w:lvlJc w:val="left"/>
      <w:pPr>
        <w:ind w:left="425" w:hanging="425"/>
      </w:pPr>
      <w:rPr>
        <w:rFonts w:ascii="Arial" w:eastAsia="Times New Roman" w:hAnsi="Arial" w:cs="Arial"/>
        <w:spacing w:val="-4"/>
        <w:w w:val="99"/>
        <w:sz w:val="24"/>
        <w:szCs w:val="24"/>
      </w:rPr>
    </w:lvl>
    <w:lvl w:ilvl="2" w:tplc="E94A690E">
      <w:numFmt w:val="bullet"/>
      <w:lvlText w:val="•"/>
      <w:lvlJc w:val="left"/>
      <w:pPr>
        <w:ind w:left="2486" w:hanging="425"/>
      </w:pPr>
      <w:rPr>
        <w:rFonts w:hint="default"/>
      </w:rPr>
    </w:lvl>
    <w:lvl w:ilvl="3" w:tplc="D5C687EA">
      <w:numFmt w:val="bullet"/>
      <w:lvlText w:val="•"/>
      <w:lvlJc w:val="left"/>
      <w:pPr>
        <w:ind w:left="3293" w:hanging="425"/>
      </w:pPr>
      <w:rPr>
        <w:rFonts w:hint="default"/>
      </w:rPr>
    </w:lvl>
    <w:lvl w:ilvl="4" w:tplc="AAC4D55E">
      <w:numFmt w:val="bullet"/>
      <w:lvlText w:val="•"/>
      <w:lvlJc w:val="left"/>
      <w:pPr>
        <w:ind w:left="4100" w:hanging="425"/>
      </w:pPr>
      <w:rPr>
        <w:rFonts w:hint="default"/>
      </w:rPr>
    </w:lvl>
    <w:lvl w:ilvl="5" w:tplc="07F0E182">
      <w:numFmt w:val="bullet"/>
      <w:lvlText w:val="•"/>
      <w:lvlJc w:val="left"/>
      <w:pPr>
        <w:ind w:left="4906" w:hanging="425"/>
      </w:pPr>
      <w:rPr>
        <w:rFonts w:hint="default"/>
      </w:rPr>
    </w:lvl>
    <w:lvl w:ilvl="6" w:tplc="C15424A4">
      <w:numFmt w:val="bullet"/>
      <w:lvlText w:val="•"/>
      <w:lvlJc w:val="left"/>
      <w:pPr>
        <w:ind w:left="5713" w:hanging="425"/>
      </w:pPr>
      <w:rPr>
        <w:rFonts w:hint="default"/>
      </w:rPr>
    </w:lvl>
    <w:lvl w:ilvl="7" w:tplc="1BE8E1CE">
      <w:numFmt w:val="bullet"/>
      <w:lvlText w:val="•"/>
      <w:lvlJc w:val="left"/>
      <w:pPr>
        <w:ind w:left="6520" w:hanging="425"/>
      </w:pPr>
      <w:rPr>
        <w:rFonts w:hint="default"/>
      </w:rPr>
    </w:lvl>
    <w:lvl w:ilvl="8" w:tplc="2910C924">
      <w:numFmt w:val="bullet"/>
      <w:lvlText w:val="•"/>
      <w:lvlJc w:val="left"/>
      <w:pPr>
        <w:ind w:left="7326" w:hanging="425"/>
      </w:pPr>
      <w:rPr>
        <w:rFonts w:hint="default"/>
      </w:rPr>
    </w:lvl>
  </w:abstractNum>
  <w:abstractNum w:abstractNumId="45">
    <w:nsid w:val="76D80748"/>
    <w:multiLevelType w:val="hybridMultilevel"/>
    <w:tmpl w:val="F2B0EFD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C854D21"/>
    <w:multiLevelType w:val="hybridMultilevel"/>
    <w:tmpl w:val="41F236C0"/>
    <w:lvl w:ilvl="0" w:tplc="7FB4A6B0">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47">
    <w:nsid w:val="7ECE6693"/>
    <w:multiLevelType w:val="hybridMultilevel"/>
    <w:tmpl w:val="CC9E6D6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F2F0D5B"/>
    <w:multiLevelType w:val="multilevel"/>
    <w:tmpl w:val="52AAB3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F89788A"/>
    <w:multiLevelType w:val="hybridMultilevel"/>
    <w:tmpl w:val="6DF48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48"/>
  </w:num>
  <w:num w:numId="3">
    <w:abstractNumId w:val="18"/>
  </w:num>
  <w:num w:numId="4">
    <w:abstractNumId w:val="34"/>
  </w:num>
  <w:num w:numId="5">
    <w:abstractNumId w:val="13"/>
  </w:num>
  <w:num w:numId="6">
    <w:abstractNumId w:val="39"/>
  </w:num>
  <w:num w:numId="7">
    <w:abstractNumId w:val="17"/>
  </w:num>
  <w:num w:numId="8">
    <w:abstractNumId w:val="36"/>
  </w:num>
  <w:num w:numId="9">
    <w:abstractNumId w:val="33"/>
  </w:num>
  <w:num w:numId="10">
    <w:abstractNumId w:val="5"/>
  </w:num>
  <w:num w:numId="11">
    <w:abstractNumId w:val="43"/>
  </w:num>
  <w:num w:numId="12">
    <w:abstractNumId w:val="26"/>
  </w:num>
  <w:num w:numId="13">
    <w:abstractNumId w:val="7"/>
  </w:num>
  <w:num w:numId="14">
    <w:abstractNumId w:val="46"/>
  </w:num>
  <w:num w:numId="15">
    <w:abstractNumId w:val="49"/>
  </w:num>
  <w:num w:numId="16">
    <w:abstractNumId w:val="21"/>
  </w:num>
  <w:num w:numId="17">
    <w:abstractNumId w:val="28"/>
  </w:num>
  <w:num w:numId="18">
    <w:abstractNumId w:val="35"/>
  </w:num>
  <w:num w:numId="19">
    <w:abstractNumId w:val="24"/>
  </w:num>
  <w:num w:numId="20">
    <w:abstractNumId w:val="42"/>
  </w:num>
  <w:num w:numId="21">
    <w:abstractNumId w:val="27"/>
  </w:num>
  <w:num w:numId="22">
    <w:abstractNumId w:val="11"/>
  </w:num>
  <w:num w:numId="23">
    <w:abstractNumId w:val="45"/>
  </w:num>
  <w:num w:numId="24">
    <w:abstractNumId w:val="44"/>
  </w:num>
  <w:num w:numId="25">
    <w:abstractNumId w:val="12"/>
  </w:num>
  <w:num w:numId="26">
    <w:abstractNumId w:val="15"/>
  </w:num>
  <w:num w:numId="27">
    <w:abstractNumId w:val="9"/>
  </w:num>
  <w:num w:numId="28">
    <w:abstractNumId w:val="32"/>
  </w:num>
  <w:num w:numId="29">
    <w:abstractNumId w:val="2"/>
  </w:num>
  <w:num w:numId="30">
    <w:abstractNumId w:val="47"/>
  </w:num>
  <w:num w:numId="31">
    <w:abstractNumId w:val="31"/>
  </w:num>
  <w:num w:numId="32">
    <w:abstractNumId w:val="20"/>
  </w:num>
  <w:num w:numId="33">
    <w:abstractNumId w:val="29"/>
  </w:num>
  <w:num w:numId="34">
    <w:abstractNumId w:val="14"/>
  </w:num>
  <w:num w:numId="35">
    <w:abstractNumId w:val="23"/>
  </w:num>
  <w:num w:numId="36">
    <w:abstractNumId w:val="6"/>
  </w:num>
  <w:num w:numId="37">
    <w:abstractNumId w:val="41"/>
  </w:num>
  <w:num w:numId="38">
    <w:abstractNumId w:val="37"/>
  </w:num>
  <w:num w:numId="39">
    <w:abstractNumId w:val="0"/>
  </w:num>
  <w:num w:numId="40">
    <w:abstractNumId w:val="8"/>
  </w:num>
  <w:num w:numId="41">
    <w:abstractNumId w:val="30"/>
  </w:num>
  <w:num w:numId="42">
    <w:abstractNumId w:val="1"/>
  </w:num>
  <w:num w:numId="43">
    <w:abstractNumId w:val="16"/>
  </w:num>
  <w:num w:numId="44">
    <w:abstractNumId w:val="4"/>
  </w:num>
  <w:num w:numId="45">
    <w:abstractNumId w:val="19"/>
  </w:num>
  <w:num w:numId="46">
    <w:abstractNumId w:val="10"/>
  </w:num>
  <w:num w:numId="47">
    <w:abstractNumId w:val="22"/>
  </w:num>
  <w:num w:numId="48">
    <w:abstractNumId w:val="25"/>
  </w:num>
  <w:num w:numId="49">
    <w:abstractNumId w:val="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A5"/>
    <w:rsid w:val="00011498"/>
    <w:rsid w:val="00020850"/>
    <w:rsid w:val="000272EF"/>
    <w:rsid w:val="00030565"/>
    <w:rsid w:val="000527DC"/>
    <w:rsid w:val="000600A3"/>
    <w:rsid w:val="00086E62"/>
    <w:rsid w:val="000C4948"/>
    <w:rsid w:val="000E0155"/>
    <w:rsid w:val="000E03C5"/>
    <w:rsid w:val="00123688"/>
    <w:rsid w:val="00181F5F"/>
    <w:rsid w:val="00197B2C"/>
    <w:rsid w:val="001A66F0"/>
    <w:rsid w:val="001C048F"/>
    <w:rsid w:val="001E7278"/>
    <w:rsid w:val="00211E4D"/>
    <w:rsid w:val="00251A7E"/>
    <w:rsid w:val="002D32B5"/>
    <w:rsid w:val="003366F3"/>
    <w:rsid w:val="003A2F42"/>
    <w:rsid w:val="003C25B9"/>
    <w:rsid w:val="003C590F"/>
    <w:rsid w:val="004027E9"/>
    <w:rsid w:val="0044658E"/>
    <w:rsid w:val="005046FB"/>
    <w:rsid w:val="00506639"/>
    <w:rsid w:val="005A411B"/>
    <w:rsid w:val="005A6567"/>
    <w:rsid w:val="005B1028"/>
    <w:rsid w:val="00640F89"/>
    <w:rsid w:val="00670EDF"/>
    <w:rsid w:val="006E6C9A"/>
    <w:rsid w:val="007626B3"/>
    <w:rsid w:val="007675ED"/>
    <w:rsid w:val="007B50D5"/>
    <w:rsid w:val="007C0AD8"/>
    <w:rsid w:val="007F2717"/>
    <w:rsid w:val="00856B72"/>
    <w:rsid w:val="00861EA5"/>
    <w:rsid w:val="008B2313"/>
    <w:rsid w:val="008B69B0"/>
    <w:rsid w:val="008E3F5C"/>
    <w:rsid w:val="008F16FA"/>
    <w:rsid w:val="008F31EA"/>
    <w:rsid w:val="00927169"/>
    <w:rsid w:val="00982F28"/>
    <w:rsid w:val="009A61B9"/>
    <w:rsid w:val="009B2A0B"/>
    <w:rsid w:val="009B5CDF"/>
    <w:rsid w:val="009E2BA0"/>
    <w:rsid w:val="009E3F93"/>
    <w:rsid w:val="009F2096"/>
    <w:rsid w:val="009F26A5"/>
    <w:rsid w:val="00A34526"/>
    <w:rsid w:val="00A40F7D"/>
    <w:rsid w:val="00B12034"/>
    <w:rsid w:val="00B335E3"/>
    <w:rsid w:val="00B56AA9"/>
    <w:rsid w:val="00B85761"/>
    <w:rsid w:val="00B90214"/>
    <w:rsid w:val="00B927BA"/>
    <w:rsid w:val="00BD75E1"/>
    <w:rsid w:val="00C336FC"/>
    <w:rsid w:val="00C722B9"/>
    <w:rsid w:val="00CA419A"/>
    <w:rsid w:val="00D2228B"/>
    <w:rsid w:val="00D565B0"/>
    <w:rsid w:val="00D57C4F"/>
    <w:rsid w:val="00D94025"/>
    <w:rsid w:val="00DB1D60"/>
    <w:rsid w:val="00E10118"/>
    <w:rsid w:val="00E566F8"/>
    <w:rsid w:val="00E836D3"/>
    <w:rsid w:val="00EC683E"/>
    <w:rsid w:val="00EE3AD5"/>
    <w:rsid w:val="00F25979"/>
    <w:rsid w:val="00F3649F"/>
    <w:rsid w:val="00F64BA3"/>
    <w:rsid w:val="00FF4F5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6A5"/>
    <w:pPr>
      <w:spacing w:after="0" w:line="240" w:lineRule="auto"/>
    </w:pPr>
  </w:style>
  <w:style w:type="paragraph" w:styleId="ListParagraph">
    <w:name w:val="List Paragraph"/>
    <w:aliases w:val="List Paragraph2,awal"/>
    <w:basedOn w:val="Normal"/>
    <w:link w:val="ListParagraphChar"/>
    <w:uiPriority w:val="34"/>
    <w:qFormat/>
    <w:rsid w:val="009F26A5"/>
    <w:pPr>
      <w:ind w:left="720"/>
      <w:contextualSpacing/>
    </w:pPr>
  </w:style>
  <w:style w:type="character" w:styleId="Emphasis">
    <w:name w:val="Emphasis"/>
    <w:basedOn w:val="DefaultParagraphFont"/>
    <w:uiPriority w:val="20"/>
    <w:qFormat/>
    <w:rsid w:val="009F26A5"/>
    <w:rPr>
      <w:i/>
      <w:iCs/>
    </w:rPr>
  </w:style>
  <w:style w:type="character" w:styleId="BookTitle">
    <w:name w:val="Book Title"/>
    <w:basedOn w:val="DefaultParagraphFont"/>
    <w:uiPriority w:val="33"/>
    <w:qFormat/>
    <w:rsid w:val="009F26A5"/>
    <w:rPr>
      <w:b/>
      <w:bCs/>
      <w:smallCaps/>
      <w:spacing w:val="5"/>
    </w:rPr>
  </w:style>
  <w:style w:type="table" w:styleId="TableGrid">
    <w:name w:val="Table Grid"/>
    <w:basedOn w:val="TableNormal"/>
    <w:uiPriority w:val="59"/>
    <w:rsid w:val="00EC6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BA"/>
    <w:rPr>
      <w:rFonts w:ascii="Tahoma" w:hAnsi="Tahoma" w:cs="Tahoma"/>
      <w:sz w:val="16"/>
      <w:szCs w:val="16"/>
      <w:lang w:val="en-US"/>
    </w:rPr>
  </w:style>
  <w:style w:type="character" w:styleId="Hyperlink">
    <w:name w:val="Hyperlink"/>
    <w:basedOn w:val="DefaultParagraphFont"/>
    <w:uiPriority w:val="99"/>
    <w:unhideWhenUsed/>
    <w:rsid w:val="00181F5F"/>
    <w:rPr>
      <w:color w:val="0000FF"/>
      <w:u w:val="single"/>
    </w:rPr>
  </w:style>
  <w:style w:type="paragraph" w:styleId="Header">
    <w:name w:val="header"/>
    <w:basedOn w:val="Normal"/>
    <w:link w:val="HeaderChar"/>
    <w:uiPriority w:val="99"/>
    <w:unhideWhenUsed/>
    <w:rsid w:val="000C4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48"/>
    <w:rPr>
      <w:lang w:val="en-US"/>
    </w:rPr>
  </w:style>
  <w:style w:type="paragraph" w:styleId="Footer">
    <w:name w:val="footer"/>
    <w:basedOn w:val="Normal"/>
    <w:link w:val="FooterChar"/>
    <w:uiPriority w:val="99"/>
    <w:unhideWhenUsed/>
    <w:rsid w:val="000C4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48"/>
    <w:rPr>
      <w:lang w:val="en-US"/>
    </w:rPr>
  </w:style>
  <w:style w:type="character" w:customStyle="1" w:styleId="ListParagraphChar">
    <w:name w:val="List Paragraph Char"/>
    <w:aliases w:val="List Paragraph2 Char,awal Char"/>
    <w:link w:val="ListParagraph"/>
    <w:uiPriority w:val="34"/>
    <w:locked/>
    <w:rsid w:val="00B335E3"/>
    <w:rPr>
      <w:lang w:val="en-US"/>
    </w:rPr>
  </w:style>
  <w:style w:type="paragraph" w:styleId="BodyText">
    <w:name w:val="Body Text"/>
    <w:basedOn w:val="Normal"/>
    <w:link w:val="BodyTextChar"/>
    <w:uiPriority w:val="1"/>
    <w:qFormat/>
    <w:rsid w:val="00B335E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35E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335E3"/>
    <w:pPr>
      <w:widowControl w:val="0"/>
      <w:autoSpaceDE w:val="0"/>
      <w:autoSpaceDN w:val="0"/>
      <w:spacing w:after="0" w:line="240" w:lineRule="auto"/>
      <w:jc w:val="center"/>
    </w:pPr>
    <w:rPr>
      <w:rFonts w:ascii="Georgia" w:eastAsia="Georgia" w:hAnsi="Georgia" w:cs="Georg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6A5"/>
    <w:pPr>
      <w:spacing w:after="0" w:line="240" w:lineRule="auto"/>
    </w:pPr>
  </w:style>
  <w:style w:type="paragraph" w:styleId="ListParagraph">
    <w:name w:val="List Paragraph"/>
    <w:aliases w:val="List Paragraph2,awal"/>
    <w:basedOn w:val="Normal"/>
    <w:link w:val="ListParagraphChar"/>
    <w:uiPriority w:val="34"/>
    <w:qFormat/>
    <w:rsid w:val="009F26A5"/>
    <w:pPr>
      <w:ind w:left="720"/>
      <w:contextualSpacing/>
    </w:pPr>
  </w:style>
  <w:style w:type="character" w:styleId="Emphasis">
    <w:name w:val="Emphasis"/>
    <w:basedOn w:val="DefaultParagraphFont"/>
    <w:uiPriority w:val="20"/>
    <w:qFormat/>
    <w:rsid w:val="009F26A5"/>
    <w:rPr>
      <w:i/>
      <w:iCs/>
    </w:rPr>
  </w:style>
  <w:style w:type="character" w:styleId="BookTitle">
    <w:name w:val="Book Title"/>
    <w:basedOn w:val="DefaultParagraphFont"/>
    <w:uiPriority w:val="33"/>
    <w:qFormat/>
    <w:rsid w:val="009F26A5"/>
    <w:rPr>
      <w:b/>
      <w:bCs/>
      <w:smallCaps/>
      <w:spacing w:val="5"/>
    </w:rPr>
  </w:style>
  <w:style w:type="table" w:styleId="TableGrid">
    <w:name w:val="Table Grid"/>
    <w:basedOn w:val="TableNormal"/>
    <w:uiPriority w:val="59"/>
    <w:rsid w:val="00EC6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BA"/>
    <w:rPr>
      <w:rFonts w:ascii="Tahoma" w:hAnsi="Tahoma" w:cs="Tahoma"/>
      <w:sz w:val="16"/>
      <w:szCs w:val="16"/>
      <w:lang w:val="en-US"/>
    </w:rPr>
  </w:style>
  <w:style w:type="character" w:styleId="Hyperlink">
    <w:name w:val="Hyperlink"/>
    <w:basedOn w:val="DefaultParagraphFont"/>
    <w:uiPriority w:val="99"/>
    <w:unhideWhenUsed/>
    <w:rsid w:val="00181F5F"/>
    <w:rPr>
      <w:color w:val="0000FF"/>
      <w:u w:val="single"/>
    </w:rPr>
  </w:style>
  <w:style w:type="paragraph" w:styleId="Header">
    <w:name w:val="header"/>
    <w:basedOn w:val="Normal"/>
    <w:link w:val="HeaderChar"/>
    <w:uiPriority w:val="99"/>
    <w:unhideWhenUsed/>
    <w:rsid w:val="000C4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48"/>
    <w:rPr>
      <w:lang w:val="en-US"/>
    </w:rPr>
  </w:style>
  <w:style w:type="paragraph" w:styleId="Footer">
    <w:name w:val="footer"/>
    <w:basedOn w:val="Normal"/>
    <w:link w:val="FooterChar"/>
    <w:uiPriority w:val="99"/>
    <w:unhideWhenUsed/>
    <w:rsid w:val="000C4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48"/>
    <w:rPr>
      <w:lang w:val="en-US"/>
    </w:rPr>
  </w:style>
  <w:style w:type="character" w:customStyle="1" w:styleId="ListParagraphChar">
    <w:name w:val="List Paragraph Char"/>
    <w:aliases w:val="List Paragraph2 Char,awal Char"/>
    <w:link w:val="ListParagraph"/>
    <w:uiPriority w:val="34"/>
    <w:locked/>
    <w:rsid w:val="00B335E3"/>
    <w:rPr>
      <w:lang w:val="en-US"/>
    </w:rPr>
  </w:style>
  <w:style w:type="paragraph" w:styleId="BodyText">
    <w:name w:val="Body Text"/>
    <w:basedOn w:val="Normal"/>
    <w:link w:val="BodyTextChar"/>
    <w:uiPriority w:val="1"/>
    <w:qFormat/>
    <w:rsid w:val="00B335E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35E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335E3"/>
    <w:pPr>
      <w:widowControl w:val="0"/>
      <w:autoSpaceDE w:val="0"/>
      <w:autoSpaceDN w:val="0"/>
      <w:spacing w:after="0" w:line="240" w:lineRule="auto"/>
      <w:jc w:val="center"/>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BEBB-5467-47F8-8A4E-3B2ECD74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24</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NEC</cp:lastModifiedBy>
  <cp:revision>43</cp:revision>
  <cp:lastPrinted>2019-03-06T03:28:00Z</cp:lastPrinted>
  <dcterms:created xsi:type="dcterms:W3CDTF">2018-10-27T03:04:00Z</dcterms:created>
  <dcterms:modified xsi:type="dcterms:W3CDTF">2019-03-06T03:29:00Z</dcterms:modified>
</cp:coreProperties>
</file>