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A5" w:rsidRDefault="006C5F22" w:rsidP="006C5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5F22">
        <w:rPr>
          <w:rFonts w:ascii="Arial" w:hAnsi="Arial" w:cs="Arial"/>
          <w:b/>
          <w:sz w:val="28"/>
          <w:szCs w:val="28"/>
        </w:rPr>
        <w:t>DAFTAR NOTASI DAN SINGKATAN</w:t>
      </w:r>
    </w:p>
    <w:p w:rsidR="006C5F22" w:rsidRDefault="006C5F22" w:rsidP="006C5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C5F22" w:rsidRDefault="006C5F22" w:rsidP="006C5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γ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berat isi tanah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υ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</w:r>
      <w:r w:rsidRPr="006C5F22">
        <w:rPr>
          <w:rFonts w:ascii="Arial" w:eastAsiaTheme="minorEastAsia" w:hAnsi="Arial" w:cs="Arial"/>
          <w:i/>
          <w:sz w:val="24"/>
          <w:szCs w:val="24"/>
        </w:rPr>
        <w:t>Poisson’s ratio</w:t>
      </w:r>
      <w:r>
        <w:rPr>
          <w:rFonts w:ascii="Arial" w:eastAsiaTheme="minorEastAsia" w:hAnsi="Arial" w:cs="Arial"/>
          <w:sz w:val="24"/>
          <w:szCs w:val="24"/>
        </w:rPr>
        <w:t xml:space="preserve"> tanah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kohesi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ϕ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sudut geser dalam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modulus elastisitas tanah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c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kedalaman tensile crack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σ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tegangan</w:t>
      </w:r>
    </w:p>
    <w:p w:rsidR="006C5F22" w:rsidRDefault="006C5F2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ε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regangan</w:t>
      </w:r>
    </w:p>
    <w:p w:rsidR="006C5F22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sub>
        </m:sSub>
      </m:oMath>
      <w:r w:rsidR="00EC662F">
        <w:rPr>
          <w:rFonts w:ascii="Arial" w:eastAsiaTheme="minorEastAsia" w:hAnsi="Arial" w:cs="Arial"/>
          <w:sz w:val="24"/>
          <w:szCs w:val="24"/>
        </w:rPr>
        <w:tab/>
        <w:t>=</w:t>
      </w:r>
      <w:r w:rsidR="00EC662F">
        <w:rPr>
          <w:rFonts w:ascii="Arial" w:eastAsiaTheme="minorEastAsia" w:hAnsi="Arial" w:cs="Arial"/>
          <w:sz w:val="24"/>
          <w:szCs w:val="24"/>
        </w:rPr>
        <w:tab/>
        <w:t>tekanan tanah aktif menurut rankine</w:t>
      </w:r>
    </w:p>
    <w:p w:rsidR="00276A65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sub>
        </m:sSub>
      </m:oMath>
      <w:r w:rsidR="00276A65">
        <w:rPr>
          <w:rFonts w:ascii="Arial" w:eastAsiaTheme="minorEastAsia" w:hAnsi="Arial" w:cs="Arial"/>
          <w:sz w:val="24"/>
          <w:szCs w:val="24"/>
        </w:rPr>
        <w:tab/>
        <w:t>=</w:t>
      </w:r>
      <w:r w:rsidR="00276A65">
        <w:rPr>
          <w:rFonts w:ascii="Arial" w:eastAsiaTheme="minorEastAsia" w:hAnsi="Arial" w:cs="Arial"/>
          <w:sz w:val="24"/>
          <w:szCs w:val="24"/>
        </w:rPr>
        <w:tab/>
        <w:t>tekanan tanah vertikal</w:t>
      </w:r>
    </w:p>
    <w:p w:rsidR="00276A65" w:rsidRPr="00276A65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sub>
        </m:sSub>
      </m:oMath>
      <w:r w:rsidR="00276A65">
        <w:rPr>
          <w:rFonts w:ascii="Arial" w:eastAsiaTheme="minorEastAsia" w:hAnsi="Arial" w:cs="Arial"/>
          <w:sz w:val="24"/>
          <w:szCs w:val="24"/>
        </w:rPr>
        <w:tab/>
        <w:t>=</w:t>
      </w:r>
      <w:r w:rsidR="00276A65">
        <w:rPr>
          <w:rFonts w:ascii="Arial" w:eastAsiaTheme="minorEastAsia" w:hAnsi="Arial" w:cs="Arial"/>
          <w:sz w:val="24"/>
          <w:szCs w:val="24"/>
        </w:rPr>
        <w:tab/>
        <w:t>tekanan tanah horisontal</w:t>
      </w:r>
    </w:p>
    <w:p w:rsidR="00EC662F" w:rsidRDefault="00276A65" w:rsidP="006C5F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  <w:t>koefisien tekanan tanah aktif</w:t>
      </w:r>
    </w:p>
    <w:p w:rsidR="00276A65" w:rsidRDefault="00276A65" w:rsidP="006C5F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>p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  <w:t>koefisien tekanan tanah pasif</w:t>
      </w:r>
    </w:p>
    <w:p w:rsidR="00276A65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sub>
        </m:sSub>
      </m:oMath>
      <w:r w:rsidR="00276A65">
        <w:rPr>
          <w:rFonts w:ascii="Arial" w:eastAsiaTheme="minorEastAsia" w:hAnsi="Arial" w:cs="Arial"/>
          <w:sz w:val="24"/>
          <w:szCs w:val="24"/>
        </w:rPr>
        <w:tab/>
        <w:t>=</w:t>
      </w:r>
      <w:r w:rsidR="00276A65">
        <w:rPr>
          <w:rFonts w:ascii="Arial" w:eastAsiaTheme="minorEastAsia" w:hAnsi="Arial" w:cs="Arial"/>
          <w:sz w:val="24"/>
          <w:szCs w:val="24"/>
        </w:rPr>
        <w:tab/>
        <w:t>tegangan geser</w:t>
      </w:r>
    </w:p>
    <w:p w:rsidR="00276A65" w:rsidRDefault="00276A65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σ'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tegangan efektif</w:t>
      </w:r>
    </w:p>
    <w:p w:rsidR="00276A65" w:rsidRDefault="00276A65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α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sudut kemiringan</w:t>
      </w:r>
    </w:p>
    <w:p w:rsidR="00276A65" w:rsidRDefault="00276A65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kedalaman dinding</w:t>
      </w:r>
    </w:p>
    <w:p w:rsidR="00276A65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sub>
        </m:sSub>
      </m:oMath>
      <w:r w:rsidR="00276A65">
        <w:rPr>
          <w:rFonts w:ascii="Arial" w:eastAsiaTheme="minorEastAsia" w:hAnsi="Arial" w:cs="Arial"/>
          <w:sz w:val="24"/>
          <w:szCs w:val="24"/>
        </w:rPr>
        <w:tab/>
        <w:t>=</w:t>
      </w:r>
      <w:r w:rsidR="00276A65">
        <w:rPr>
          <w:rFonts w:ascii="Arial" w:eastAsiaTheme="minorEastAsia" w:hAnsi="Arial" w:cs="Arial"/>
          <w:sz w:val="24"/>
          <w:szCs w:val="24"/>
        </w:rPr>
        <w:tab/>
        <w:t>tekanan tanah pasif</w:t>
      </w:r>
    </w:p>
    <w:p w:rsidR="00276A65" w:rsidRDefault="00276A65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γ'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berat isi tanah efektif</w:t>
      </w:r>
    </w:p>
    <w:p w:rsidR="00276A65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w</m:t>
            </m:r>
          </m:sub>
        </m:sSub>
      </m:oMath>
      <w:r w:rsidR="00276A65">
        <w:rPr>
          <w:rFonts w:ascii="Arial" w:eastAsiaTheme="minorEastAsia" w:hAnsi="Arial" w:cs="Arial"/>
          <w:sz w:val="24"/>
          <w:szCs w:val="24"/>
        </w:rPr>
        <w:tab/>
        <w:t>=</w:t>
      </w:r>
      <w:r w:rsidR="00276A65">
        <w:rPr>
          <w:rFonts w:ascii="Arial" w:eastAsiaTheme="minorEastAsia" w:hAnsi="Arial" w:cs="Arial"/>
          <w:sz w:val="24"/>
          <w:szCs w:val="24"/>
        </w:rPr>
        <w:tab/>
      </w:r>
      <w:r w:rsidR="003E31AD">
        <w:rPr>
          <w:rFonts w:ascii="Arial" w:eastAsiaTheme="minorEastAsia" w:hAnsi="Arial" w:cs="Arial"/>
          <w:sz w:val="24"/>
          <w:szCs w:val="24"/>
        </w:rPr>
        <w:t>berat isi air tanah</w:t>
      </w:r>
    </w:p>
    <w:p w:rsidR="003E31AD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sat</m:t>
            </m:r>
          </m:sub>
        </m:sSub>
      </m:oMath>
      <w:r w:rsidR="003E31AD">
        <w:rPr>
          <w:rFonts w:ascii="Arial" w:eastAsiaTheme="minorEastAsia" w:hAnsi="Arial" w:cs="Arial"/>
          <w:sz w:val="24"/>
          <w:szCs w:val="24"/>
        </w:rPr>
        <w:tab/>
        <w:t>=</w:t>
      </w:r>
      <w:r w:rsidR="003E31AD">
        <w:rPr>
          <w:rFonts w:ascii="Arial" w:eastAsiaTheme="minorEastAsia" w:hAnsi="Arial" w:cs="Arial"/>
          <w:sz w:val="24"/>
          <w:szCs w:val="24"/>
        </w:rPr>
        <w:tab/>
        <w:t>berat isi tanah jenuh air</w:t>
      </w:r>
    </w:p>
    <w:p w:rsidR="003E31AD" w:rsidRDefault="00B12E61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sub>
        </m:sSub>
      </m:oMath>
      <w:r w:rsidR="003E31AD">
        <w:rPr>
          <w:rFonts w:ascii="Arial" w:eastAsiaTheme="minorEastAsia" w:hAnsi="Arial" w:cs="Arial"/>
          <w:sz w:val="24"/>
          <w:szCs w:val="24"/>
        </w:rPr>
        <w:tab/>
        <w:t>=</w:t>
      </w:r>
      <w:r w:rsidR="003E31AD">
        <w:rPr>
          <w:rFonts w:ascii="Arial" w:eastAsiaTheme="minorEastAsia" w:hAnsi="Arial" w:cs="Arial"/>
          <w:sz w:val="24"/>
          <w:szCs w:val="24"/>
        </w:rPr>
        <w:tab/>
        <w:t>berat isi kering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gaya aktif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tinggi dinding penahan tanah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p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gaya pasif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δ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sudut geser antara tanah dengan dinding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s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</w:r>
      <w:r w:rsidRPr="003E31AD">
        <w:rPr>
          <w:rFonts w:ascii="Arial" w:eastAsiaTheme="minorEastAsia" w:hAnsi="Arial" w:cs="Arial"/>
          <w:i/>
          <w:sz w:val="24"/>
          <w:szCs w:val="24"/>
        </w:rPr>
        <w:t>spacing</w:t>
      </w:r>
      <w:r>
        <w:rPr>
          <w:rFonts w:ascii="Arial" w:eastAsiaTheme="minorEastAsia" w:hAnsi="Arial" w:cs="Arial"/>
          <w:sz w:val="24"/>
          <w:szCs w:val="24"/>
        </w:rPr>
        <w:t xml:space="preserve"> antar angkur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x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sz w:val="24"/>
          <w:szCs w:val="24"/>
        </w:rPr>
        <w:tab/>
        <w:t>permeability dalam arah-x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k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y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permeability dalam arah-y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Ψ</m:t>
        </m:r>
      </m:oMath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sudut dilantasi</w:t>
      </w:r>
    </w:p>
    <w:p w:rsidR="003E31AD" w:rsidRDefault="003E31AD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SPT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Standard Penetration Test</w:t>
      </w:r>
    </w:p>
    <w:p w:rsidR="003E31AD" w:rsidRPr="00122782" w:rsidRDefault="00122782" w:rsidP="006C5F22">
      <w:pPr>
        <w:spacing w:after="0" w:line="360" w:lineRule="auto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>
        <w:rPr>
          <w:rFonts w:ascii="Arial" w:eastAsiaTheme="minorEastAsia" w:hAnsi="Arial" w:cs="Arial"/>
          <w:sz w:val="24"/>
          <w:szCs w:val="24"/>
        </w:rPr>
        <w:tab/>
        <w:t>=</w:t>
      </w:r>
      <w:r>
        <w:rPr>
          <w:rFonts w:ascii="Arial" w:eastAsiaTheme="minorEastAsia" w:hAnsi="Arial" w:cs="Arial"/>
          <w:sz w:val="24"/>
          <w:szCs w:val="24"/>
        </w:rPr>
        <w:tab/>
        <w:t>tebal dinding secant</w:t>
      </w:r>
    </w:p>
    <w:p w:rsidR="00276A65" w:rsidRPr="00276A65" w:rsidRDefault="00276A65" w:rsidP="006C5F2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76A65" w:rsidRPr="00276A65" w:rsidSect="00C01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418" w:left="2268" w:header="709" w:footer="794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61" w:rsidRDefault="00B12E61" w:rsidP="003E31AD">
      <w:pPr>
        <w:spacing w:after="0" w:line="240" w:lineRule="auto"/>
      </w:pPr>
      <w:r>
        <w:separator/>
      </w:r>
    </w:p>
  </w:endnote>
  <w:endnote w:type="continuationSeparator" w:id="0">
    <w:p w:rsidR="00B12E61" w:rsidRDefault="00B12E61" w:rsidP="003E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D5" w:rsidRDefault="004F2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35464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3E31AD" w:rsidRPr="003E31AD" w:rsidRDefault="003E31AD">
        <w:pPr>
          <w:pStyle w:val="Footer"/>
          <w:jc w:val="center"/>
          <w:rPr>
            <w:sz w:val="24"/>
            <w:szCs w:val="24"/>
          </w:rPr>
        </w:pPr>
        <w:r w:rsidRPr="003E31AD">
          <w:rPr>
            <w:rFonts w:ascii="Arial" w:hAnsi="Arial" w:cs="Arial"/>
            <w:sz w:val="24"/>
            <w:szCs w:val="24"/>
          </w:rPr>
          <w:fldChar w:fldCharType="begin"/>
        </w:r>
        <w:r w:rsidRPr="003E31A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E31AD">
          <w:rPr>
            <w:rFonts w:ascii="Arial" w:hAnsi="Arial" w:cs="Arial"/>
            <w:sz w:val="24"/>
            <w:szCs w:val="24"/>
          </w:rPr>
          <w:fldChar w:fldCharType="separate"/>
        </w:r>
        <w:r w:rsidR="00C01360">
          <w:rPr>
            <w:rFonts w:ascii="Arial" w:hAnsi="Arial" w:cs="Arial"/>
            <w:noProof/>
            <w:sz w:val="24"/>
            <w:szCs w:val="24"/>
          </w:rPr>
          <w:t>xiv</w:t>
        </w:r>
        <w:r w:rsidRPr="003E31A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E31AD" w:rsidRDefault="003E31AD" w:rsidP="00DB1145">
    <w:pPr>
      <w:pStyle w:val="Footer"/>
      <w:jc w:val="center"/>
    </w:pPr>
  </w:p>
  <w:p w:rsidR="003E31AD" w:rsidRDefault="003E31AD" w:rsidP="003E31AD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D5" w:rsidRDefault="004F2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61" w:rsidRDefault="00B12E61" w:rsidP="003E31AD">
      <w:pPr>
        <w:spacing w:after="0" w:line="240" w:lineRule="auto"/>
      </w:pPr>
      <w:r>
        <w:separator/>
      </w:r>
    </w:p>
  </w:footnote>
  <w:footnote w:type="continuationSeparator" w:id="0">
    <w:p w:rsidR="00B12E61" w:rsidRDefault="00B12E61" w:rsidP="003E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D5" w:rsidRDefault="004F2B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D5" w:rsidRDefault="004F2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BD5" w:rsidRDefault="004F2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22"/>
    <w:rsid w:val="00021592"/>
    <w:rsid w:val="000365F9"/>
    <w:rsid w:val="00037AFB"/>
    <w:rsid w:val="000C2D91"/>
    <w:rsid w:val="000F21DD"/>
    <w:rsid w:val="00122782"/>
    <w:rsid w:val="00276A65"/>
    <w:rsid w:val="003E31AD"/>
    <w:rsid w:val="00426AF5"/>
    <w:rsid w:val="004F2BD5"/>
    <w:rsid w:val="00663B67"/>
    <w:rsid w:val="006C5F22"/>
    <w:rsid w:val="00A82844"/>
    <w:rsid w:val="00B12E61"/>
    <w:rsid w:val="00C01360"/>
    <w:rsid w:val="00D96EEE"/>
    <w:rsid w:val="00DB1145"/>
    <w:rsid w:val="00DB6DA5"/>
    <w:rsid w:val="00DF6F25"/>
    <w:rsid w:val="00E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ED622-5B9A-4490-B80C-1DEEBA3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F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AD"/>
  </w:style>
  <w:style w:type="paragraph" w:styleId="Footer">
    <w:name w:val="footer"/>
    <w:basedOn w:val="Normal"/>
    <w:link w:val="FooterChar"/>
    <w:uiPriority w:val="99"/>
    <w:unhideWhenUsed/>
    <w:rsid w:val="003E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AD"/>
  </w:style>
  <w:style w:type="paragraph" w:styleId="BalloonText">
    <w:name w:val="Balloon Text"/>
    <w:basedOn w:val="Normal"/>
    <w:link w:val="BalloonTextChar"/>
    <w:uiPriority w:val="99"/>
    <w:semiHidden/>
    <w:unhideWhenUsed/>
    <w:rsid w:val="00DB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Donny Prasetya</cp:lastModifiedBy>
  <cp:revision>5</cp:revision>
  <cp:lastPrinted>2016-09-01T16:44:00Z</cp:lastPrinted>
  <dcterms:created xsi:type="dcterms:W3CDTF">2018-08-11T06:34:00Z</dcterms:created>
  <dcterms:modified xsi:type="dcterms:W3CDTF">2018-09-05T14:51:00Z</dcterms:modified>
</cp:coreProperties>
</file>